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07DD" w:rsidRPr="00A41CEC" w:rsidRDefault="00671992" w:rsidP="001207DD">
      <w:pPr>
        <w:shd w:val="clear" w:color="auto" w:fill="FFFFFF"/>
        <w:spacing w:after="225" w:line="240" w:lineRule="auto"/>
        <w:jc w:val="center"/>
        <w:outlineLvl w:val="0"/>
        <w:rPr>
          <w:rFonts w:ascii="Verdana" w:eastAsia="Times New Roman" w:hAnsi="Verdana" w:cs="Arial"/>
          <w:b/>
          <w:bCs/>
          <w:color w:val="0000FF"/>
          <w:kern w:val="36"/>
          <w:sz w:val="28"/>
          <w:szCs w:val="28"/>
          <w:lang w:val="en-US" w:eastAsia="ru-RU"/>
        </w:rPr>
      </w:pPr>
      <w:r>
        <w:rPr>
          <w:rFonts w:ascii="Verdana" w:eastAsia="Times New Roman" w:hAnsi="Verdana" w:cs="Arial"/>
          <w:b/>
          <w:bCs/>
          <w:color w:val="0000FF"/>
          <w:kern w:val="36"/>
          <w:sz w:val="28"/>
          <w:szCs w:val="28"/>
          <w:lang w:val="en-US" w:eastAsia="ru-RU"/>
        </w:rPr>
        <w:t xml:space="preserve">Sharof Rashidov </w:t>
      </w:r>
      <w:r w:rsidR="001207DD" w:rsidRPr="00A41CEC">
        <w:rPr>
          <w:rFonts w:ascii="Verdana" w:eastAsia="Times New Roman" w:hAnsi="Verdana" w:cs="Arial"/>
          <w:b/>
          <w:bCs/>
          <w:color w:val="0000FF"/>
          <w:kern w:val="36"/>
          <w:sz w:val="28"/>
          <w:szCs w:val="28"/>
          <w:lang w:val="en-US" w:eastAsia="ru-RU"/>
        </w:rPr>
        <w:t>tuman axborot –kutubxona markazi</w:t>
      </w:r>
    </w:p>
    <w:p w:rsidR="001207DD" w:rsidRPr="00A41CEC" w:rsidRDefault="001207DD" w:rsidP="001207DD">
      <w:pPr>
        <w:shd w:val="clear" w:color="auto" w:fill="FFFFFF"/>
        <w:spacing w:after="225" w:line="240" w:lineRule="auto"/>
        <w:jc w:val="center"/>
        <w:outlineLvl w:val="0"/>
        <w:rPr>
          <w:rFonts w:ascii="Verdana" w:eastAsia="Times New Roman" w:hAnsi="Verdana" w:cs="Arial"/>
          <w:b/>
          <w:bCs/>
          <w:color w:val="0000FF"/>
          <w:kern w:val="36"/>
          <w:sz w:val="28"/>
          <w:szCs w:val="28"/>
          <w:lang w:val="en-US" w:eastAsia="ru-RU"/>
        </w:rPr>
      </w:pPr>
      <w:r w:rsidRPr="00A41CEC">
        <w:rPr>
          <w:rFonts w:ascii="Verdana" w:eastAsia="Times New Roman" w:hAnsi="Verdana" w:cs="Arial"/>
          <w:b/>
          <w:bCs/>
          <w:color w:val="0000FF"/>
          <w:kern w:val="36"/>
          <w:sz w:val="28"/>
          <w:szCs w:val="28"/>
          <w:lang w:val="en-US" w:eastAsia="ru-RU"/>
        </w:rPr>
        <w:t>Bibliografiya xizmati</w:t>
      </w:r>
    </w:p>
    <w:p w:rsidR="001207DD" w:rsidRDefault="001207DD" w:rsidP="001207DD">
      <w:pPr>
        <w:shd w:val="clear" w:color="auto" w:fill="FFFFFF"/>
        <w:spacing w:after="225" w:line="240" w:lineRule="auto"/>
        <w:outlineLvl w:val="0"/>
        <w:rPr>
          <w:rFonts w:ascii="Verdana" w:eastAsia="Times New Roman" w:hAnsi="Verdana" w:cs="Arial"/>
          <w:b/>
          <w:bCs/>
          <w:color w:val="333333"/>
          <w:kern w:val="36"/>
          <w:sz w:val="54"/>
          <w:szCs w:val="54"/>
          <w:lang w:val="uz-Latn-UZ" w:eastAsia="ru-RU"/>
        </w:rPr>
      </w:pPr>
    </w:p>
    <w:p w:rsidR="001207DD" w:rsidRDefault="001207DD" w:rsidP="001207DD">
      <w:pPr>
        <w:shd w:val="clear" w:color="auto" w:fill="FFFFFF"/>
        <w:spacing w:after="225" w:line="240" w:lineRule="auto"/>
        <w:outlineLvl w:val="0"/>
        <w:rPr>
          <w:rFonts w:ascii="Verdana" w:eastAsia="Times New Roman" w:hAnsi="Verdana" w:cs="Arial"/>
          <w:b/>
          <w:bCs/>
          <w:color w:val="333333"/>
          <w:kern w:val="36"/>
          <w:sz w:val="54"/>
          <w:szCs w:val="54"/>
          <w:lang w:val="uz-Latn-UZ" w:eastAsia="ru-RU"/>
        </w:rPr>
      </w:pPr>
    </w:p>
    <w:p w:rsidR="001207DD" w:rsidRPr="00A41CEC" w:rsidRDefault="004C66E2" w:rsidP="001207DD">
      <w:pPr>
        <w:shd w:val="clear" w:color="auto" w:fill="FFFFFF"/>
        <w:spacing w:after="225" w:line="240" w:lineRule="auto"/>
        <w:jc w:val="center"/>
        <w:outlineLvl w:val="0"/>
        <w:rPr>
          <w:rFonts w:ascii="Verdana" w:eastAsia="Times New Roman" w:hAnsi="Verdana" w:cs="Arial"/>
          <w:b/>
          <w:bCs/>
          <w:color w:val="000000"/>
          <w:sz w:val="36"/>
          <w:szCs w:val="36"/>
          <w:lang w:val="uz-Latn-UZ" w:eastAsia="ru-RU"/>
        </w:rPr>
      </w:pPr>
      <w:bookmarkStart w:id="0" w:name="_GoBack"/>
      <w:r w:rsidRPr="00A41CEC">
        <w:rPr>
          <w:rFonts w:ascii="Verdana" w:eastAsia="Times New Roman" w:hAnsi="Verdana" w:cs="Arial"/>
          <w:b/>
          <w:bCs/>
          <w:color w:val="333333"/>
          <w:kern w:val="36"/>
          <w:sz w:val="36"/>
          <w:szCs w:val="36"/>
          <w:lang w:val="uz-Latn-UZ" w:eastAsia="ru-RU"/>
        </w:rPr>
        <w:t xml:space="preserve">Abdulla </w:t>
      </w:r>
      <w:r>
        <w:rPr>
          <w:rFonts w:ascii="Verdana" w:eastAsia="Times New Roman" w:hAnsi="Verdana" w:cs="Arial"/>
          <w:b/>
          <w:bCs/>
          <w:color w:val="333333"/>
          <w:kern w:val="36"/>
          <w:sz w:val="36"/>
          <w:szCs w:val="36"/>
          <w:lang w:val="uz-Latn-UZ" w:eastAsia="ru-RU"/>
        </w:rPr>
        <w:t>Q</w:t>
      </w:r>
      <w:r w:rsidRPr="00A41CEC">
        <w:rPr>
          <w:rFonts w:ascii="Verdana" w:eastAsia="Times New Roman" w:hAnsi="Verdana" w:cs="Arial"/>
          <w:b/>
          <w:bCs/>
          <w:color w:val="333333"/>
          <w:kern w:val="36"/>
          <w:sz w:val="36"/>
          <w:szCs w:val="36"/>
          <w:lang w:val="uz-Latn-UZ" w:eastAsia="ru-RU"/>
        </w:rPr>
        <w:t xml:space="preserve">ahhor — </w:t>
      </w:r>
      <w:r w:rsidRPr="00A41CEC">
        <w:rPr>
          <w:rFonts w:ascii="Verdana" w:eastAsia="Times New Roman" w:hAnsi="Verdana" w:cs="Arial"/>
          <w:b/>
          <w:bCs/>
          <w:color w:val="000000"/>
          <w:sz w:val="36"/>
          <w:szCs w:val="36"/>
          <w:lang w:val="uz-Latn-UZ" w:eastAsia="ru-RU"/>
        </w:rPr>
        <w:t xml:space="preserve"> o‘zbekiston xalq yozuvchisi, dramaturg, tarjimon, o‘zbek adabiyotining yorqin namoyondasi.</w:t>
      </w:r>
    </w:p>
    <w:bookmarkEnd w:id="0"/>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D6EF0" w:rsidP="001207DD">
      <w:pPr>
        <w:shd w:val="clear" w:color="auto" w:fill="FFFFFF"/>
        <w:spacing w:line="240" w:lineRule="auto"/>
        <w:rPr>
          <w:rFonts w:ascii="Verdana" w:eastAsia="Times New Roman" w:hAnsi="Verdana" w:cs="Arial"/>
          <w:b/>
          <w:bCs/>
          <w:color w:val="000000"/>
          <w:sz w:val="27"/>
          <w:szCs w:val="27"/>
          <w:lang w:val="uz-Latn-UZ" w:eastAsia="ru-RU"/>
        </w:rPr>
      </w:pPr>
      <w:r w:rsidRPr="001D6EF0">
        <w:rPr>
          <w:rFonts w:ascii="Verdana" w:eastAsia="Times New Roman" w:hAnsi="Verdana" w:cs="Arial"/>
          <w:b/>
          <w:bCs/>
          <w:noProof/>
          <w:color w:val="000000"/>
          <w:sz w:val="27"/>
          <w:szCs w:val="27"/>
          <w:lang w:eastAsia="ru-RU"/>
        </w:rPr>
        <w:drawing>
          <wp:anchor distT="0" distB="0" distL="114300" distR="114300" simplePos="0" relativeHeight="251666432" behindDoc="0" locked="0" layoutInCell="1" allowOverlap="1" wp14:anchorId="7A8F6681" wp14:editId="6A5C6589">
            <wp:simplePos x="0" y="0"/>
            <wp:positionH relativeFrom="margin">
              <wp:posOffset>1253490</wp:posOffset>
            </wp:positionH>
            <wp:positionV relativeFrom="paragraph">
              <wp:posOffset>339725</wp:posOffset>
            </wp:positionV>
            <wp:extent cx="2905125" cy="2504440"/>
            <wp:effectExtent l="0" t="0" r="9525" b="0"/>
            <wp:wrapThrough wrapText="bothSides">
              <wp:wrapPolygon edited="0">
                <wp:start x="0" y="0"/>
                <wp:lineTo x="0" y="21359"/>
                <wp:lineTo x="21529" y="21359"/>
                <wp:lineTo x="21529" y="0"/>
                <wp:lineTo x="0" y="0"/>
              </wp:wrapPolygon>
            </wp:wrapThrough>
            <wp:docPr id="2" name="Рисунок 2"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2504440"/>
                    </a:xfrm>
                    <a:prstGeom prst="rect">
                      <a:avLst/>
                    </a:prstGeom>
                    <a:noFill/>
                    <a:ln>
                      <a:noFill/>
                    </a:ln>
                  </pic:spPr>
                </pic:pic>
              </a:graphicData>
            </a:graphic>
            <wp14:sizeRelH relativeFrom="margin">
              <wp14:pctWidth>0</wp14:pctWidth>
            </wp14:sizeRelH>
          </wp:anchor>
        </w:drawing>
      </w:r>
    </w:p>
    <w:p w:rsidR="001207DD" w:rsidRPr="00A41CEC" w:rsidRDefault="001207DD" w:rsidP="001207DD">
      <w:pPr>
        <w:shd w:val="clear" w:color="auto" w:fill="FFFFFF"/>
        <w:tabs>
          <w:tab w:val="left" w:pos="7568"/>
        </w:tabs>
        <w:spacing w:line="240" w:lineRule="auto"/>
        <w:rPr>
          <w:rFonts w:ascii="Verdana" w:eastAsia="Times New Roman" w:hAnsi="Verdana" w:cs="Arial"/>
          <w:b/>
          <w:bCs/>
          <w:color w:val="000000"/>
          <w:sz w:val="27"/>
          <w:szCs w:val="27"/>
          <w:lang w:val="uz-Latn-UZ" w:eastAsia="ru-RU"/>
        </w:rPr>
      </w:pPr>
      <w:r w:rsidRPr="00A41CEC">
        <w:rPr>
          <w:rFonts w:ascii="Verdana" w:eastAsia="Times New Roman" w:hAnsi="Verdana" w:cs="Arial"/>
          <w:b/>
          <w:bCs/>
          <w:color w:val="000000"/>
          <w:sz w:val="27"/>
          <w:szCs w:val="27"/>
          <w:lang w:val="uz-Latn-UZ" w:eastAsia="ru-RU"/>
        </w:rPr>
        <w:tab/>
      </w: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r>
        <w:rPr>
          <w:rFonts w:ascii="Verdana" w:eastAsia="Times New Roman" w:hAnsi="Verdana" w:cs="Arial"/>
          <w:b/>
          <w:bCs/>
          <w:color w:val="000000"/>
          <w:sz w:val="27"/>
          <w:szCs w:val="27"/>
          <w:lang w:val="uz-Latn-UZ" w:eastAsia="ru-RU"/>
        </w:rPr>
        <w:t xml:space="preserve">                                 </w:t>
      </w:r>
      <w:r w:rsidR="000D0D00">
        <w:rPr>
          <w:rFonts w:ascii="Verdana" w:eastAsia="Times New Roman" w:hAnsi="Verdana" w:cs="Arial"/>
          <w:b/>
          <w:bCs/>
          <w:color w:val="000000"/>
          <w:sz w:val="27"/>
          <w:szCs w:val="27"/>
          <w:lang w:val="uz-Latn-UZ" w:eastAsia="ru-RU"/>
        </w:rPr>
        <w:t>Kitobxonga Eslatma</w:t>
      </w: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A41CEC" w:rsidRDefault="001207DD" w:rsidP="001207DD">
      <w:pPr>
        <w:shd w:val="clear" w:color="auto" w:fill="FFFFFF"/>
        <w:spacing w:line="240" w:lineRule="auto"/>
        <w:rPr>
          <w:rFonts w:ascii="Verdana" w:eastAsia="Times New Roman" w:hAnsi="Verdana" w:cs="Arial"/>
          <w:b/>
          <w:bCs/>
          <w:color w:val="000000"/>
          <w:sz w:val="27"/>
          <w:szCs w:val="27"/>
          <w:lang w:val="uz-Latn-UZ" w:eastAsia="ru-RU"/>
        </w:rPr>
      </w:pPr>
    </w:p>
    <w:p w:rsidR="001207DD" w:rsidRPr="00984FF5" w:rsidRDefault="00465303" w:rsidP="00984FF5">
      <w:pPr>
        <w:shd w:val="clear" w:color="auto" w:fill="FFFFFF"/>
        <w:spacing w:before="375" w:after="150" w:line="240" w:lineRule="auto"/>
        <w:jc w:val="both"/>
        <w:outlineLvl w:val="2"/>
        <w:rPr>
          <w:rFonts w:ascii="Times New Roman" w:eastAsia="Times New Roman" w:hAnsi="Times New Roman" w:cs="Times New Roman"/>
          <w:b/>
          <w:bCs/>
          <w:color w:val="0000FF"/>
          <w:sz w:val="28"/>
          <w:szCs w:val="28"/>
          <w:lang w:val="en-US" w:eastAsia="ru-RU"/>
        </w:rPr>
      </w:pPr>
      <w:r>
        <w:rPr>
          <w:rFonts w:ascii="Times New Roman" w:eastAsia="Times New Roman" w:hAnsi="Times New Roman" w:cs="Times New Roman"/>
          <w:b/>
          <w:bCs/>
          <w:color w:val="0000FF"/>
          <w:sz w:val="28"/>
          <w:szCs w:val="28"/>
          <w:lang w:val="en-US" w:eastAsia="ru-RU"/>
        </w:rPr>
        <w:t xml:space="preserve">                                              </w:t>
      </w:r>
      <w:r w:rsidR="001207DD" w:rsidRPr="00984FF5">
        <w:rPr>
          <w:rFonts w:ascii="Times New Roman" w:eastAsia="Times New Roman" w:hAnsi="Times New Roman" w:cs="Times New Roman"/>
          <w:b/>
          <w:bCs/>
          <w:color w:val="0000FF"/>
          <w:sz w:val="28"/>
          <w:szCs w:val="28"/>
          <w:lang w:val="en-US" w:eastAsia="ru-RU"/>
        </w:rPr>
        <w:t>Abdulla Qahhor tarjimai holi</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lastRenderedPageBreak/>
        <w:t>Abdulla Qahhor 1907-yili 17 senyabrda Farg‘ona viloyatining Qo‘qon shahrida tug‘ilgan. Uning otasi Abduqahhor temirchi bo‘lgan. Lekin bu kasbdan oladigan daromad tirikchilik uchun kifoya qilmagani sababli u doim ish izlab qishloqma qishloq ko‘chib yurardi. Shu tufayli Abdullaning bolaligi Yaypan, Nursuh, Kudash, Buvayda, Tolliq, Olqor, Yulg‘unzor, Oqqo‘rg‘on kabi Qo‘qon atrofidagi qishloqlarda kechadi. Kechqurunlari otasi Abdullaga suratli eski kitoblardan hikoyalar o‘qib bergan.</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Qiyinchiliklarga qaramay, otasi Abduqahhor Jalilov va onasi Rohat aya o‘g‘liga boshlang‘ich ta’limni bera olishgan. U o‘n yoshga to‘lganda Buvaydadagi eski maktabga o‘qishga kiradi, biroq ko‘p o‘tmay oila Oqqo‘rg‘onga ko‘chadi. Oqqo‘rg‘on maktabida Abdulla qo‘qonli Muhammadjon qorining usuli savtiya maktabida tahsil ko‘rdi. Muhammadjon qori ilg‘or fikrli ma’rifatparvar odam edi. U geografiya, matematika kabi ilmlarni ham o‘qitgan. Ayniqsa, shogirdlarida sharq adabiyotiga qiziqish uyg‘otishga uringan.</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 xml:space="preserve">Ehtimol shu bois bo‘lsa kerak, Abdulla Qahhor umrining ohirigacha Sa’diy va Xayyom, Hofiz va Bedil, Lutfiy va Navoiy, Bobur va Nodira asarlarini qo‘ldan qo‘ymay mutolaa qilar, ularning ancha-munchasini yod bilar va o‘rni kelganda ulardan parchalar keltirib, fikrini dalillar edi. Shundan so‘ng Abdulla Qo‘qonda yangi ochilgan “Istiqbol” maktab internatida o‘qiy boshlaydi, bu internat </w:t>
      </w:r>
      <w:r w:rsidRPr="00984FF5">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1" locked="0" layoutInCell="1" allowOverlap="1" wp14:anchorId="65416D24" wp14:editId="1A04E269">
                <wp:simplePos x="0" y="0"/>
                <wp:positionH relativeFrom="column">
                  <wp:posOffset>2829560</wp:posOffset>
                </wp:positionH>
                <wp:positionV relativeFrom="paragraph">
                  <wp:posOffset>5964555</wp:posOffset>
                </wp:positionV>
                <wp:extent cx="7693025" cy="4324350"/>
                <wp:effectExtent l="0" t="0" r="0" b="0"/>
                <wp:wrapNone/>
                <wp:docPr id="9" name="AutoShape 4" descr="Abdulla Kaxxar - Sputnik O‘zbekiston, 1920, 17.09.2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93025" cy="432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D52CA" id="AutoShape 4" o:spid="_x0000_s1026" alt="Abdulla Kaxxar - Sputnik O‘zbekiston, 1920, 17.09.2023" style="position:absolute;margin-left:222.8pt;margin-top:469.65pt;width:605.75pt;height:3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" filled="f" stroked="f">
                <o:lock v:ext="edit" aspectratio="t"/>
              </v:rect>
            </w:pict>
          </mc:Fallback>
        </mc:AlternateContent>
      </w:r>
      <w:r w:rsidRPr="00984FF5">
        <w:rPr>
          <w:rFonts w:ascii="Times New Roman" w:eastAsia="Times New Roman" w:hAnsi="Times New Roman" w:cs="Times New Roman"/>
          <w:color w:val="000000"/>
          <w:sz w:val="28"/>
          <w:szCs w:val="28"/>
          <w:lang w:val="en-US" w:eastAsia="ru-RU"/>
        </w:rPr>
        <w:t>Abdullaning zehnini yanada o‘tkirlashtirdi.</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uz-Latn-UZ" w:eastAsia="ru-RU"/>
        </w:rPr>
      </w:pPr>
      <w:r w:rsidRPr="00984FF5">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486E91F0" wp14:editId="54E17C14">
            <wp:simplePos x="0" y="0"/>
            <wp:positionH relativeFrom="column">
              <wp:posOffset>1340055</wp:posOffset>
            </wp:positionH>
            <wp:positionV relativeFrom="paragraph">
              <wp:posOffset>242250</wp:posOffset>
            </wp:positionV>
            <wp:extent cx="2544362" cy="1924493"/>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544362" cy="1924493"/>
                    </a:xfrm>
                    <a:prstGeom prst="rect">
                      <a:avLst/>
                    </a:prstGeom>
                  </pic:spPr>
                </pic:pic>
              </a:graphicData>
            </a:graphic>
            <wp14:sizeRelH relativeFrom="page">
              <wp14:pctWidth>0</wp14:pctWidth>
            </wp14:sizeRelH>
            <wp14:sizeRelV relativeFrom="page">
              <wp14:pctHeight>0</wp14:pctHeight>
            </wp14:sizeRelV>
          </wp:anchor>
        </w:drawing>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uz-Latn-UZ"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uz-Latn-UZ" w:eastAsia="ru-RU"/>
        </w:rPr>
      </w:pPr>
    </w:p>
    <w:p w:rsidR="001207DD" w:rsidRPr="00984FF5" w:rsidRDefault="001207DD" w:rsidP="00984FF5">
      <w:pPr>
        <w:shd w:val="clear" w:color="auto" w:fill="FFFFFF"/>
        <w:tabs>
          <w:tab w:val="left" w:pos="6966"/>
        </w:tabs>
        <w:spacing w:after="150" w:line="240" w:lineRule="auto"/>
        <w:jc w:val="both"/>
        <w:rPr>
          <w:rFonts w:ascii="Times New Roman" w:eastAsia="Times New Roman" w:hAnsi="Times New Roman" w:cs="Times New Roman"/>
          <w:color w:val="000000"/>
          <w:sz w:val="28"/>
          <w:szCs w:val="28"/>
          <w:lang w:val="uz-Latn-UZ" w:eastAsia="ru-RU"/>
        </w:rPr>
      </w:pPr>
      <w:r w:rsidRPr="00984FF5">
        <w:rPr>
          <w:rFonts w:ascii="Times New Roman" w:eastAsia="Times New Roman" w:hAnsi="Times New Roman" w:cs="Times New Roman"/>
          <w:color w:val="000000"/>
          <w:sz w:val="28"/>
          <w:szCs w:val="28"/>
          <w:lang w:val="uz-Latn-UZ" w:eastAsia="ru-RU"/>
        </w:rPr>
        <w:tab/>
      </w:r>
    </w:p>
    <w:p w:rsidR="001207DD" w:rsidRPr="00984FF5" w:rsidRDefault="001207DD" w:rsidP="00984FF5">
      <w:pPr>
        <w:shd w:val="clear" w:color="auto" w:fill="FFFFFF"/>
        <w:tabs>
          <w:tab w:val="left" w:pos="6966"/>
        </w:tabs>
        <w:spacing w:after="150" w:line="240" w:lineRule="auto"/>
        <w:jc w:val="both"/>
        <w:rPr>
          <w:rFonts w:ascii="Times New Roman" w:eastAsia="Times New Roman" w:hAnsi="Times New Roman" w:cs="Times New Roman"/>
          <w:color w:val="000000"/>
          <w:sz w:val="28"/>
          <w:szCs w:val="28"/>
          <w:lang w:val="uz-Latn-UZ" w:eastAsia="ru-RU"/>
        </w:rPr>
      </w:pPr>
    </w:p>
    <w:p w:rsidR="001207DD" w:rsidRPr="00984FF5" w:rsidRDefault="001207DD" w:rsidP="00984FF5">
      <w:pPr>
        <w:shd w:val="clear" w:color="auto" w:fill="FFFFFF"/>
        <w:tabs>
          <w:tab w:val="left" w:pos="6966"/>
        </w:tabs>
        <w:spacing w:after="150" w:line="240" w:lineRule="auto"/>
        <w:jc w:val="both"/>
        <w:rPr>
          <w:rFonts w:ascii="Times New Roman" w:eastAsia="Times New Roman" w:hAnsi="Times New Roman" w:cs="Times New Roman"/>
          <w:color w:val="000000"/>
          <w:sz w:val="28"/>
          <w:szCs w:val="28"/>
          <w:lang w:val="uz-Latn-UZ" w:eastAsia="ru-RU"/>
        </w:rPr>
      </w:pPr>
    </w:p>
    <w:p w:rsidR="001207DD" w:rsidRPr="00984FF5" w:rsidRDefault="001207DD" w:rsidP="00984FF5">
      <w:pPr>
        <w:shd w:val="clear" w:color="auto" w:fill="FFFFFF"/>
        <w:tabs>
          <w:tab w:val="left" w:pos="6966"/>
        </w:tabs>
        <w:spacing w:after="150" w:line="240" w:lineRule="auto"/>
        <w:jc w:val="both"/>
        <w:rPr>
          <w:rFonts w:ascii="Times New Roman" w:eastAsia="Times New Roman" w:hAnsi="Times New Roman" w:cs="Times New Roman"/>
          <w:color w:val="000000"/>
          <w:sz w:val="28"/>
          <w:szCs w:val="28"/>
          <w:lang w:val="uz-Latn-UZ" w:eastAsia="ru-RU"/>
        </w:rPr>
      </w:pPr>
    </w:p>
    <w:p w:rsidR="001207DD" w:rsidRPr="00984FF5" w:rsidRDefault="001207DD" w:rsidP="00984FF5">
      <w:pPr>
        <w:shd w:val="clear" w:color="auto" w:fill="FFFFFF"/>
        <w:tabs>
          <w:tab w:val="left" w:pos="6966"/>
        </w:tabs>
        <w:spacing w:after="150" w:line="240" w:lineRule="auto"/>
        <w:jc w:val="both"/>
        <w:rPr>
          <w:rFonts w:ascii="Times New Roman" w:eastAsia="Times New Roman" w:hAnsi="Times New Roman" w:cs="Times New Roman"/>
          <w:color w:val="000000"/>
          <w:sz w:val="28"/>
          <w:szCs w:val="28"/>
          <w:lang w:val="uz-Latn-UZ" w:eastAsia="ru-RU"/>
        </w:rPr>
      </w:pPr>
    </w:p>
    <w:p w:rsidR="001207DD" w:rsidRPr="00984FF5" w:rsidRDefault="001207DD" w:rsidP="00984FF5">
      <w:pPr>
        <w:shd w:val="clear" w:color="auto" w:fill="FFFFFF"/>
        <w:spacing w:line="240" w:lineRule="auto"/>
        <w:jc w:val="both"/>
        <w:rPr>
          <w:rFonts w:ascii="Times New Roman" w:eastAsia="Times New Roman" w:hAnsi="Times New Roman" w:cs="Times New Roman"/>
          <w:color w:val="878787"/>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1922-1924 yillarda Abdullada adabiyotga qiziqish avj ola boradi. Bu yillarda u Qo‘qon pedtexnikumida o‘qidi, umrida birinchi marta Pushkin, Gogol, Turgenev, Tolstoy asarlaridan xabardor bo‘ldi. Texnikumda chiqadigan “Bilim yurti” devoriy gazetasiga she’rlari va maqolalari bilan tez-tez qatnashib turdi. Abdulla Qahhor 1926-yilda ishchilar fakultetiga o‘qishga kiradi va uni tugatib yana jurnalistik faoliyat bilan shug‘ullanadi. U 1934-yilda O‘rta Osiyo davlat universitetining pedagogika fakultetida tahsil oladi.</w:t>
      </w:r>
    </w:p>
    <w:p w:rsidR="00C7428F" w:rsidRDefault="00C7428F" w:rsidP="00984FF5">
      <w:pPr>
        <w:shd w:val="clear" w:color="auto" w:fill="FFFFFF"/>
        <w:spacing w:after="60" w:line="240" w:lineRule="auto"/>
        <w:jc w:val="both"/>
        <w:outlineLvl w:val="1"/>
        <w:rPr>
          <w:rFonts w:ascii="Times New Roman" w:eastAsia="Times New Roman" w:hAnsi="Times New Roman" w:cs="Times New Roman"/>
          <w:b/>
          <w:bCs/>
          <w:color w:val="101418"/>
          <w:sz w:val="28"/>
          <w:szCs w:val="28"/>
          <w:lang w:val="en-US" w:eastAsia="ru-RU"/>
        </w:rPr>
      </w:pPr>
      <w:r>
        <w:rPr>
          <w:rFonts w:ascii="Times New Roman" w:eastAsia="Times New Roman" w:hAnsi="Times New Roman" w:cs="Times New Roman"/>
          <w:b/>
          <w:bCs/>
          <w:color w:val="101418"/>
          <w:sz w:val="28"/>
          <w:szCs w:val="28"/>
          <w:lang w:val="en-US" w:eastAsia="ru-RU"/>
        </w:rPr>
        <w:t xml:space="preserve">                                   </w:t>
      </w:r>
    </w:p>
    <w:p w:rsidR="008964B0" w:rsidRPr="00DD6C46" w:rsidRDefault="00C7428F" w:rsidP="00984FF5">
      <w:pPr>
        <w:shd w:val="clear" w:color="auto" w:fill="FFFFFF"/>
        <w:spacing w:after="60" w:line="240" w:lineRule="auto"/>
        <w:jc w:val="both"/>
        <w:outlineLvl w:val="1"/>
        <w:rPr>
          <w:rFonts w:ascii="Times New Roman" w:eastAsia="Times New Roman" w:hAnsi="Times New Roman" w:cs="Times New Roman"/>
          <w:b/>
          <w:bCs/>
          <w:color w:val="0000FF"/>
          <w:sz w:val="28"/>
          <w:szCs w:val="28"/>
          <w:lang w:val="en-US" w:eastAsia="ru-RU"/>
        </w:rPr>
      </w:pPr>
      <w:r w:rsidRPr="00DD6C46">
        <w:rPr>
          <w:rFonts w:ascii="Times New Roman" w:eastAsia="Times New Roman" w:hAnsi="Times New Roman" w:cs="Times New Roman"/>
          <w:b/>
          <w:bCs/>
          <w:color w:val="0000FF"/>
          <w:sz w:val="28"/>
          <w:szCs w:val="28"/>
          <w:lang w:val="en-US" w:eastAsia="ru-RU"/>
        </w:rPr>
        <w:t xml:space="preserve">                     </w:t>
      </w:r>
      <w:r w:rsidR="00465303">
        <w:rPr>
          <w:rFonts w:ascii="Times New Roman" w:eastAsia="Times New Roman" w:hAnsi="Times New Roman" w:cs="Times New Roman"/>
          <w:b/>
          <w:bCs/>
          <w:color w:val="0000FF"/>
          <w:sz w:val="28"/>
          <w:szCs w:val="28"/>
          <w:lang w:val="en-US" w:eastAsia="ru-RU"/>
        </w:rPr>
        <w:t xml:space="preserve">               </w:t>
      </w:r>
      <w:r w:rsidRPr="00DD6C46">
        <w:rPr>
          <w:rFonts w:ascii="Times New Roman" w:eastAsia="Times New Roman" w:hAnsi="Times New Roman" w:cs="Times New Roman"/>
          <w:b/>
          <w:bCs/>
          <w:color w:val="0000FF"/>
          <w:sz w:val="28"/>
          <w:szCs w:val="28"/>
          <w:lang w:val="en-US" w:eastAsia="ru-RU"/>
        </w:rPr>
        <w:t xml:space="preserve">   </w:t>
      </w:r>
      <w:r w:rsidR="008964B0" w:rsidRPr="00DD6C46">
        <w:rPr>
          <w:rFonts w:ascii="Times New Roman" w:eastAsia="Times New Roman" w:hAnsi="Times New Roman" w:cs="Times New Roman"/>
          <w:b/>
          <w:bCs/>
          <w:color w:val="0000FF"/>
          <w:sz w:val="28"/>
          <w:szCs w:val="28"/>
          <w:lang w:val="en-US" w:eastAsia="ru-RU"/>
        </w:rPr>
        <w:t>Bolalik va yoshlik yillari</w:t>
      </w:r>
    </w:p>
    <w:p w:rsidR="00C7428F" w:rsidRPr="008964B0" w:rsidRDefault="00C7428F" w:rsidP="00984FF5">
      <w:pPr>
        <w:shd w:val="clear" w:color="auto" w:fill="FFFFFF"/>
        <w:spacing w:after="60" w:line="240" w:lineRule="auto"/>
        <w:jc w:val="both"/>
        <w:outlineLvl w:val="1"/>
        <w:rPr>
          <w:rFonts w:ascii="Times New Roman" w:eastAsia="Times New Roman" w:hAnsi="Times New Roman" w:cs="Times New Roman"/>
          <w:b/>
          <w:bCs/>
          <w:color w:val="101418"/>
          <w:sz w:val="28"/>
          <w:szCs w:val="28"/>
          <w:lang w:val="en-US" w:eastAsia="ru-RU"/>
        </w:rPr>
      </w:pPr>
    </w:p>
    <w:p w:rsidR="00465303" w:rsidRDefault="00C7428F" w:rsidP="00465303">
      <w:pPr>
        <w:shd w:val="clear" w:color="auto" w:fill="FFFFFF"/>
        <w:spacing w:before="120" w:after="24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202122"/>
          <w:sz w:val="28"/>
          <w:szCs w:val="28"/>
          <w:lang w:val="en-US" w:eastAsia="ru-RU"/>
        </w:rPr>
        <w:t xml:space="preserve">               </w:t>
      </w:r>
      <w:r w:rsidR="008964B0" w:rsidRPr="008964B0">
        <w:rPr>
          <w:rFonts w:ascii="Times New Roman" w:eastAsia="Times New Roman" w:hAnsi="Times New Roman" w:cs="Times New Roman"/>
          <w:color w:val="202122"/>
          <w:sz w:val="28"/>
          <w:szCs w:val="28"/>
          <w:lang w:val="en-US" w:eastAsia="ru-RU"/>
        </w:rPr>
        <w:t xml:space="preserve">Abdulla Qahhorning otasi Abduqahhor Jalilov temirchi bo‘lgan. Lekin bu kasbdan oladigan daromad tirikchilik uchun kifoya qilmagani sababli u doim ish izlab qishloqma qishloq ko‘chib yurgan. Shu tufayli Abdullaning bolaligi Yaypan, Nursuh, Kudash, Buvayda, Tolliq, Olqor, Yulg‘unzor, Oqqo‘rg‘on </w:t>
      </w:r>
      <w:r w:rsidR="008964B0" w:rsidRPr="00DD6C46">
        <w:rPr>
          <w:rFonts w:ascii="Times New Roman" w:eastAsia="Times New Roman" w:hAnsi="Times New Roman" w:cs="Times New Roman"/>
          <w:sz w:val="28"/>
          <w:szCs w:val="28"/>
          <w:lang w:val="en-US" w:eastAsia="ru-RU"/>
        </w:rPr>
        <w:t>kabi </w:t>
      </w:r>
      <w:hyperlink r:id="rId7" w:tooltip="Qo‘qon" w:history="1">
        <w:r w:rsidR="008964B0" w:rsidRPr="00DD6C46">
          <w:rPr>
            <w:rFonts w:ascii="Times New Roman" w:eastAsia="Times New Roman" w:hAnsi="Times New Roman" w:cs="Times New Roman"/>
            <w:sz w:val="28"/>
            <w:szCs w:val="28"/>
            <w:u w:val="single"/>
            <w:lang w:val="en-US" w:eastAsia="ru-RU"/>
          </w:rPr>
          <w:t>Qo‘qon</w:t>
        </w:r>
      </w:hyperlink>
      <w:r w:rsidR="008964B0" w:rsidRPr="00DD6C46">
        <w:rPr>
          <w:rFonts w:ascii="Times New Roman" w:eastAsia="Times New Roman" w:hAnsi="Times New Roman" w:cs="Times New Roman"/>
          <w:sz w:val="28"/>
          <w:szCs w:val="28"/>
          <w:lang w:val="en-US" w:eastAsia="ru-RU"/>
        </w:rPr>
        <w:t> atrofidagi qishloqlarda kechgan</w:t>
      </w:r>
      <w:hyperlink r:id="rId8" w:anchor="cite_note-1" w:history="1">
        <w:r w:rsidR="008964B0" w:rsidRPr="00DD6C46">
          <w:rPr>
            <w:rFonts w:ascii="Times New Roman" w:eastAsia="Times New Roman" w:hAnsi="Times New Roman" w:cs="Times New Roman"/>
            <w:sz w:val="28"/>
            <w:szCs w:val="28"/>
            <w:vertAlign w:val="superscript"/>
            <w:lang w:val="en-US" w:eastAsia="ru-RU"/>
          </w:rPr>
          <w:t>[</w:t>
        </w:r>
        <w:r w:rsidR="008964B0" w:rsidRPr="00DD6C46">
          <w:rPr>
            <w:rFonts w:ascii="Times New Roman" w:eastAsia="Times New Roman" w:hAnsi="Times New Roman" w:cs="Times New Roman"/>
            <w:sz w:val="28"/>
            <w:szCs w:val="28"/>
            <w:u w:val="single"/>
            <w:vertAlign w:val="superscript"/>
            <w:lang w:val="en-US" w:eastAsia="ru-RU"/>
          </w:rPr>
          <w:t>1</w:t>
        </w:r>
        <w:r w:rsidR="008964B0" w:rsidRPr="00DD6C46">
          <w:rPr>
            <w:rFonts w:ascii="Times New Roman" w:eastAsia="Times New Roman" w:hAnsi="Times New Roman" w:cs="Times New Roman"/>
            <w:sz w:val="28"/>
            <w:szCs w:val="28"/>
            <w:vertAlign w:val="superscript"/>
            <w:lang w:val="en-US" w:eastAsia="ru-RU"/>
          </w:rPr>
          <w:t>]</w:t>
        </w:r>
      </w:hyperlink>
      <w:r w:rsidR="008964B0" w:rsidRPr="00DD6C46">
        <w:rPr>
          <w:rFonts w:ascii="Times New Roman" w:eastAsia="Times New Roman" w:hAnsi="Times New Roman" w:cs="Times New Roman"/>
          <w:sz w:val="28"/>
          <w:szCs w:val="28"/>
          <w:lang w:val="en-US" w:eastAsia="ru-RU"/>
        </w:rPr>
        <w:t>. Dastlab </w:t>
      </w:r>
      <w:hyperlink r:id="rId9" w:tooltip="Oqqoʻrgʻon" w:history="1">
        <w:r w:rsidR="008964B0" w:rsidRPr="00DD6C46">
          <w:rPr>
            <w:rFonts w:ascii="Times New Roman" w:eastAsia="Times New Roman" w:hAnsi="Times New Roman" w:cs="Times New Roman"/>
            <w:sz w:val="28"/>
            <w:szCs w:val="28"/>
            <w:u w:val="single"/>
            <w:lang w:val="en-US" w:eastAsia="ru-RU"/>
          </w:rPr>
          <w:t>Oqqoʻrgʻon</w:t>
        </w:r>
      </w:hyperlink>
      <w:r w:rsidR="008964B0" w:rsidRPr="00DD6C46">
        <w:rPr>
          <w:rFonts w:ascii="Times New Roman" w:eastAsia="Times New Roman" w:hAnsi="Times New Roman" w:cs="Times New Roman"/>
          <w:sz w:val="28"/>
          <w:szCs w:val="28"/>
          <w:lang w:val="en-US" w:eastAsia="ru-RU"/>
        </w:rPr>
        <w:t> qishlogʻidagi Mamajon qorining usuli savtiya </w:t>
      </w:r>
      <w:hyperlink r:id="rId10" w:tooltip="Maktab" w:history="1">
        <w:r w:rsidR="008964B0" w:rsidRPr="00DD6C46">
          <w:rPr>
            <w:rFonts w:ascii="Times New Roman" w:eastAsia="Times New Roman" w:hAnsi="Times New Roman" w:cs="Times New Roman"/>
            <w:sz w:val="28"/>
            <w:szCs w:val="28"/>
            <w:u w:val="single"/>
            <w:lang w:val="en-US" w:eastAsia="ru-RU"/>
          </w:rPr>
          <w:t>maktabida</w:t>
        </w:r>
      </w:hyperlink>
      <w:r w:rsidR="008964B0" w:rsidRPr="00DD6C46">
        <w:rPr>
          <w:rFonts w:ascii="Times New Roman" w:eastAsia="Times New Roman" w:hAnsi="Times New Roman" w:cs="Times New Roman"/>
          <w:sz w:val="28"/>
          <w:szCs w:val="28"/>
          <w:lang w:val="en-US" w:eastAsia="ru-RU"/>
        </w:rPr>
        <w:t> tahsil koʻrdi. Oilasi Qoʻqonga koʻchib kelgach „Istiqlol“ nomli </w:t>
      </w:r>
      <w:hyperlink r:id="rId11" w:tooltip="Shoʻro" w:history="1">
        <w:r w:rsidR="008964B0" w:rsidRPr="00DD6C46">
          <w:rPr>
            <w:rFonts w:ascii="Times New Roman" w:eastAsia="Times New Roman" w:hAnsi="Times New Roman" w:cs="Times New Roman"/>
            <w:sz w:val="28"/>
            <w:szCs w:val="28"/>
            <w:u w:val="single"/>
            <w:lang w:val="en-US" w:eastAsia="ru-RU"/>
          </w:rPr>
          <w:t>shoʻro</w:t>
        </w:r>
      </w:hyperlink>
      <w:r w:rsidR="008964B0" w:rsidRPr="00DD6C46">
        <w:rPr>
          <w:rFonts w:ascii="Times New Roman" w:eastAsia="Times New Roman" w:hAnsi="Times New Roman" w:cs="Times New Roman"/>
          <w:sz w:val="28"/>
          <w:szCs w:val="28"/>
          <w:lang w:val="en-US" w:eastAsia="ru-RU"/>
        </w:rPr>
        <w:t> maktabiga oʻqishga kiradi, undan keyin </w:t>
      </w:r>
      <w:hyperlink r:id="rId12" w:tooltip="Internat" w:history="1">
        <w:r w:rsidR="008964B0" w:rsidRPr="00DD6C46">
          <w:rPr>
            <w:rFonts w:ascii="Times New Roman" w:eastAsia="Times New Roman" w:hAnsi="Times New Roman" w:cs="Times New Roman"/>
            <w:sz w:val="28"/>
            <w:szCs w:val="28"/>
            <w:u w:val="single"/>
            <w:lang w:val="en-US" w:eastAsia="ru-RU"/>
          </w:rPr>
          <w:t>internat</w:t>
        </w:r>
      </w:hyperlink>
      <w:r w:rsidR="008964B0" w:rsidRPr="00DD6C46">
        <w:rPr>
          <w:rFonts w:ascii="Times New Roman" w:eastAsia="Times New Roman" w:hAnsi="Times New Roman" w:cs="Times New Roman"/>
          <w:sz w:val="28"/>
          <w:szCs w:val="28"/>
          <w:lang w:val="en-US" w:eastAsia="ru-RU"/>
        </w:rPr>
        <w:t>, „Kommuna“, „Namuna“ maktablarida, soʻng bilim yurtida tahsil koʻradi. Bilim yurtining „Adib“ qoʻlyozma </w:t>
      </w:r>
      <w:hyperlink r:id="rId13" w:tooltip="Jurnal" w:history="1">
        <w:r w:rsidR="008964B0" w:rsidRPr="00DD6C46">
          <w:rPr>
            <w:rFonts w:ascii="Times New Roman" w:eastAsia="Times New Roman" w:hAnsi="Times New Roman" w:cs="Times New Roman"/>
            <w:sz w:val="28"/>
            <w:szCs w:val="28"/>
            <w:u w:val="single"/>
            <w:lang w:val="en-US" w:eastAsia="ru-RU"/>
          </w:rPr>
          <w:t>jurnalida</w:t>
        </w:r>
      </w:hyperlink>
      <w:r w:rsidR="008964B0" w:rsidRPr="00DD6C46">
        <w:rPr>
          <w:rFonts w:ascii="Times New Roman" w:eastAsia="Times New Roman" w:hAnsi="Times New Roman" w:cs="Times New Roman"/>
          <w:sz w:val="28"/>
          <w:szCs w:val="28"/>
          <w:lang w:val="en-US" w:eastAsia="ru-RU"/>
        </w:rPr>
        <w:t> dastlabki mashqlari bilan qatnashadi. </w:t>
      </w:r>
      <w:hyperlink r:id="rId14" w:tooltip="Toshkent" w:history="1">
        <w:r w:rsidR="008964B0" w:rsidRPr="00DD6C46">
          <w:rPr>
            <w:rFonts w:ascii="Times New Roman" w:eastAsia="Times New Roman" w:hAnsi="Times New Roman" w:cs="Times New Roman"/>
            <w:sz w:val="28"/>
            <w:szCs w:val="28"/>
            <w:u w:val="single"/>
            <w:lang w:val="en-US" w:eastAsia="ru-RU"/>
          </w:rPr>
          <w:t>Toshkentdagi</w:t>
        </w:r>
      </w:hyperlink>
      <w:r w:rsidR="008964B0" w:rsidRPr="00DD6C46">
        <w:rPr>
          <w:rFonts w:ascii="Times New Roman" w:eastAsia="Times New Roman" w:hAnsi="Times New Roman" w:cs="Times New Roman"/>
          <w:sz w:val="28"/>
          <w:szCs w:val="28"/>
          <w:lang w:val="en-US" w:eastAsia="ru-RU"/>
        </w:rPr>
        <w:t> </w:t>
      </w:r>
      <w:hyperlink r:id="rId15" w:tooltip="Qizil Oʻzbekiston" w:history="1">
        <w:r w:rsidR="008964B0" w:rsidRPr="00DD6C46">
          <w:rPr>
            <w:rFonts w:ascii="Times New Roman" w:eastAsia="Times New Roman" w:hAnsi="Times New Roman" w:cs="Times New Roman"/>
            <w:sz w:val="28"/>
            <w:szCs w:val="28"/>
            <w:u w:val="single"/>
            <w:lang w:val="en-US" w:eastAsia="ru-RU"/>
          </w:rPr>
          <w:t>„Qizil Oʻzbekiston“</w:t>
        </w:r>
      </w:hyperlink>
      <w:r w:rsidR="008964B0" w:rsidRPr="00DD6C46">
        <w:rPr>
          <w:rFonts w:ascii="Times New Roman" w:eastAsia="Times New Roman" w:hAnsi="Times New Roman" w:cs="Times New Roman"/>
          <w:sz w:val="28"/>
          <w:szCs w:val="28"/>
          <w:lang w:val="en-US" w:eastAsia="ru-RU"/>
        </w:rPr>
        <w:t> </w:t>
      </w:r>
      <w:hyperlink r:id="rId16" w:tooltip="Gazeta" w:history="1">
        <w:r w:rsidR="008964B0" w:rsidRPr="00DD6C46">
          <w:rPr>
            <w:rFonts w:ascii="Times New Roman" w:eastAsia="Times New Roman" w:hAnsi="Times New Roman" w:cs="Times New Roman"/>
            <w:sz w:val="28"/>
            <w:szCs w:val="28"/>
            <w:u w:val="single"/>
            <w:lang w:val="en-US" w:eastAsia="ru-RU"/>
          </w:rPr>
          <w:t>gazetasi</w:t>
        </w:r>
      </w:hyperlink>
      <w:r w:rsidR="008964B0" w:rsidRPr="00DD6C46">
        <w:rPr>
          <w:rFonts w:ascii="Times New Roman" w:eastAsia="Times New Roman" w:hAnsi="Times New Roman" w:cs="Times New Roman"/>
          <w:sz w:val="28"/>
          <w:szCs w:val="28"/>
          <w:lang w:val="en-US" w:eastAsia="ru-RU"/>
        </w:rPr>
        <w:t> tahririyatining „Ishchi-batrak maktublari“ varaqasiga muharrirlik qildi (1925). U gazetada ishlash jarayonida </w:t>
      </w:r>
      <w:hyperlink r:id="rId17" w:tooltip="Oʻrta Osiyo" w:history="1">
        <w:r w:rsidR="008964B0" w:rsidRPr="00DD6C46">
          <w:rPr>
            <w:rFonts w:ascii="Times New Roman" w:eastAsia="Times New Roman" w:hAnsi="Times New Roman" w:cs="Times New Roman"/>
            <w:sz w:val="28"/>
            <w:szCs w:val="28"/>
            <w:u w:val="single"/>
            <w:lang w:val="en-US" w:eastAsia="ru-RU"/>
          </w:rPr>
          <w:t>Oʻrta Osiyo</w:t>
        </w:r>
      </w:hyperlink>
      <w:r w:rsidR="008964B0" w:rsidRPr="00DD6C46">
        <w:rPr>
          <w:rFonts w:ascii="Times New Roman" w:eastAsia="Times New Roman" w:hAnsi="Times New Roman" w:cs="Times New Roman"/>
          <w:sz w:val="28"/>
          <w:szCs w:val="28"/>
          <w:lang w:val="en-US" w:eastAsia="ru-RU"/>
        </w:rPr>
        <w:t> davlat universitetining ishchilar fakultetini tamomlaydi (1928). Abdulla Qahhor yana Qoʻqonga borib, dastlab </w:t>
      </w:r>
      <w:hyperlink r:id="rId18" w:tooltip="Oʻqituvchi" w:history="1">
        <w:r w:rsidR="008964B0" w:rsidRPr="00DD6C46">
          <w:rPr>
            <w:rFonts w:ascii="Times New Roman" w:eastAsia="Times New Roman" w:hAnsi="Times New Roman" w:cs="Times New Roman"/>
            <w:sz w:val="28"/>
            <w:szCs w:val="28"/>
            <w:u w:val="single"/>
            <w:lang w:val="en-US" w:eastAsia="ru-RU"/>
          </w:rPr>
          <w:t>oʻqituvchilarni</w:t>
        </w:r>
      </w:hyperlink>
      <w:r w:rsidR="008964B0" w:rsidRPr="00DD6C46">
        <w:rPr>
          <w:rFonts w:ascii="Times New Roman" w:eastAsia="Times New Roman" w:hAnsi="Times New Roman" w:cs="Times New Roman"/>
          <w:sz w:val="28"/>
          <w:szCs w:val="28"/>
          <w:lang w:val="en-US" w:eastAsia="ru-RU"/>
        </w:rPr>
        <w:t> qayta tayyorlash kursida </w:t>
      </w:r>
      <w:hyperlink r:id="rId19" w:tooltip="Muallim" w:history="1">
        <w:r w:rsidR="008964B0" w:rsidRPr="00DD6C46">
          <w:rPr>
            <w:rFonts w:ascii="Times New Roman" w:eastAsia="Times New Roman" w:hAnsi="Times New Roman" w:cs="Times New Roman"/>
            <w:sz w:val="28"/>
            <w:szCs w:val="28"/>
            <w:u w:val="single"/>
            <w:lang w:val="en-US" w:eastAsia="ru-RU"/>
          </w:rPr>
          <w:t>muallimlik</w:t>
        </w:r>
      </w:hyperlink>
      <w:r w:rsidR="008964B0" w:rsidRPr="00DD6C46">
        <w:rPr>
          <w:rFonts w:ascii="Times New Roman" w:eastAsia="Times New Roman" w:hAnsi="Times New Roman" w:cs="Times New Roman"/>
          <w:sz w:val="28"/>
          <w:szCs w:val="28"/>
          <w:lang w:val="en-US" w:eastAsia="ru-RU"/>
        </w:rPr>
        <w:t> qiladi; koʻp oʻtmay „Yangi Fargʻona“ viloyat gazetasiga kotib va „Chigʻiriq“ hajviy boʻlimiga mudir etib tayinlanadi (1929). Abdulla Qahhorning „Oy kuyganda“ ilk hajviy sheʼri </w:t>
      </w:r>
      <w:hyperlink r:id="rId20" w:tooltip="Mushtum" w:history="1">
        <w:r w:rsidR="008964B0" w:rsidRPr="00DD6C46">
          <w:rPr>
            <w:rFonts w:ascii="Times New Roman" w:eastAsia="Times New Roman" w:hAnsi="Times New Roman" w:cs="Times New Roman"/>
            <w:sz w:val="28"/>
            <w:szCs w:val="28"/>
            <w:u w:val="single"/>
            <w:lang w:val="en-US" w:eastAsia="ru-RU"/>
          </w:rPr>
          <w:t>„Mushtum“</w:t>
        </w:r>
      </w:hyperlink>
      <w:r w:rsidR="008964B0" w:rsidRPr="00DD6C46">
        <w:rPr>
          <w:rFonts w:ascii="Times New Roman" w:eastAsia="Times New Roman" w:hAnsi="Times New Roman" w:cs="Times New Roman"/>
          <w:sz w:val="28"/>
          <w:szCs w:val="28"/>
          <w:lang w:val="en-US" w:eastAsia="ru-RU"/>
        </w:rPr>
        <w:t> jurnalida Norin shilpiq taxallusi ostida bosildi (1924). Soʻng uning bir qancha hajviy </w:t>
      </w:r>
      <w:hyperlink r:id="rId21" w:tooltip="Sheʼr" w:history="1">
        <w:r w:rsidR="008964B0" w:rsidRPr="00DD6C46">
          <w:rPr>
            <w:rFonts w:ascii="Times New Roman" w:eastAsia="Times New Roman" w:hAnsi="Times New Roman" w:cs="Times New Roman"/>
            <w:sz w:val="28"/>
            <w:szCs w:val="28"/>
            <w:u w:val="single"/>
            <w:lang w:val="en-US" w:eastAsia="ru-RU"/>
          </w:rPr>
          <w:t>sheʼr</w:t>
        </w:r>
      </w:hyperlink>
      <w:r w:rsidR="008964B0" w:rsidRPr="00DD6C46">
        <w:rPr>
          <w:rFonts w:ascii="Times New Roman" w:eastAsia="Times New Roman" w:hAnsi="Times New Roman" w:cs="Times New Roman"/>
          <w:sz w:val="28"/>
          <w:szCs w:val="28"/>
          <w:lang w:val="en-US" w:eastAsia="ru-RU"/>
        </w:rPr>
        <w:t> va </w:t>
      </w:r>
      <w:hyperlink r:id="rId22" w:tooltip="Hikoya" w:history="1">
        <w:r w:rsidR="008964B0" w:rsidRPr="00DD6C46">
          <w:rPr>
            <w:rFonts w:ascii="Times New Roman" w:eastAsia="Times New Roman" w:hAnsi="Times New Roman" w:cs="Times New Roman"/>
            <w:sz w:val="28"/>
            <w:szCs w:val="28"/>
            <w:u w:val="single"/>
            <w:lang w:val="en-US" w:eastAsia="ru-RU"/>
          </w:rPr>
          <w:t>hikoyalari</w:t>
        </w:r>
      </w:hyperlink>
      <w:r w:rsidR="008964B0" w:rsidRPr="00DD6C46">
        <w:rPr>
          <w:rFonts w:ascii="Times New Roman" w:eastAsia="Times New Roman" w:hAnsi="Times New Roman" w:cs="Times New Roman"/>
          <w:sz w:val="28"/>
          <w:szCs w:val="28"/>
          <w:lang w:val="en-US" w:eastAsia="ru-RU"/>
        </w:rPr>
        <w:t> „Mushtum“, „Yangi yoʻl“ jurnallari va „Qizil Oʻzbekiston“ gazetasida Mavlon kufur, Gulyor, Nish, Erkaboy, E-voy kabi taxalluslar ostida eʼlon qilindi. Abdulla Qahhor 30-yillarda yana Toshkentga qaytadi va Oʻrta Osiyo davlat universitetining pedagogika fakultetiga oʻqishga kiradi (1930), ayni paytda „Sovet adabiyoti“ jurnalida mas’ul kotib vazifasini bajaradi. Oʻzdavnashrda muharrir va tarjimon (1935–1953). 1954–1956-yillarda </w:t>
      </w:r>
      <w:hyperlink r:id="rId23" w:tooltip="Oʻzbekiston yozuvchilari uyushmasi" w:history="1">
        <w:r w:rsidR="008964B0" w:rsidRPr="00DD6C46">
          <w:rPr>
            <w:rFonts w:ascii="Times New Roman" w:eastAsia="Times New Roman" w:hAnsi="Times New Roman" w:cs="Times New Roman"/>
            <w:sz w:val="28"/>
            <w:szCs w:val="28"/>
            <w:u w:val="single"/>
            <w:lang w:val="en-US" w:eastAsia="ru-RU"/>
          </w:rPr>
          <w:t>Oʻzbekiston yozuvchilari uyushmasi</w:t>
        </w:r>
      </w:hyperlink>
      <w:r w:rsidR="008964B0" w:rsidRPr="00DD6C46">
        <w:rPr>
          <w:rFonts w:ascii="Times New Roman" w:eastAsia="Times New Roman" w:hAnsi="Times New Roman" w:cs="Times New Roman"/>
          <w:sz w:val="28"/>
          <w:szCs w:val="28"/>
          <w:lang w:val="en-US" w:eastAsia="ru-RU"/>
        </w:rPr>
        <w:t> boshqaruvining raisi bo'lgan.</w:t>
      </w:r>
    </w:p>
    <w:p w:rsidR="00465303" w:rsidRDefault="00465303" w:rsidP="00465303">
      <w:pPr>
        <w:shd w:val="clear" w:color="auto" w:fill="FFFFFF"/>
        <w:spacing w:before="120" w:after="240" w:line="240" w:lineRule="auto"/>
        <w:jc w:val="both"/>
        <w:rPr>
          <w:rFonts w:ascii="Times New Roman" w:eastAsia="Times New Roman" w:hAnsi="Times New Roman" w:cs="Times New Roman"/>
          <w:sz w:val="28"/>
          <w:szCs w:val="28"/>
          <w:lang w:val="en-US" w:eastAsia="ru-RU"/>
        </w:rPr>
      </w:pPr>
    </w:p>
    <w:p w:rsidR="001207DD" w:rsidRPr="00465303" w:rsidRDefault="00465303" w:rsidP="00465303">
      <w:pPr>
        <w:shd w:val="clear" w:color="auto" w:fill="FFFFFF"/>
        <w:spacing w:before="120" w:after="24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DD6C46">
        <w:rPr>
          <w:rFonts w:ascii="Times New Roman" w:eastAsia="Times New Roman" w:hAnsi="Times New Roman" w:cs="Times New Roman"/>
          <w:b/>
          <w:bCs/>
          <w:color w:val="0000FF"/>
          <w:sz w:val="28"/>
          <w:szCs w:val="28"/>
          <w:lang w:val="en-US" w:eastAsia="ru-RU"/>
        </w:rPr>
        <w:t xml:space="preserve">    </w:t>
      </w:r>
      <w:r w:rsidR="001207DD" w:rsidRPr="00DD6C46">
        <w:rPr>
          <w:rFonts w:ascii="Times New Roman" w:eastAsia="Times New Roman" w:hAnsi="Times New Roman" w:cs="Times New Roman"/>
          <w:b/>
          <w:bCs/>
          <w:color w:val="0000FF"/>
          <w:sz w:val="28"/>
          <w:szCs w:val="28"/>
          <w:lang w:val="en-US" w:eastAsia="ru-RU"/>
        </w:rPr>
        <w:t>Abdulla Qahhorning ijodiy yo‘li</w:t>
      </w:r>
    </w:p>
    <w:p w:rsidR="008964B0" w:rsidRPr="00DD6C46" w:rsidRDefault="008964B0" w:rsidP="00984FF5">
      <w:pPr>
        <w:shd w:val="clear" w:color="auto" w:fill="FFFFFF"/>
        <w:spacing w:before="120" w:after="240" w:line="240" w:lineRule="auto"/>
        <w:jc w:val="both"/>
        <w:rPr>
          <w:rFonts w:ascii="Times New Roman" w:eastAsia="Times New Roman" w:hAnsi="Times New Roman" w:cs="Times New Roman"/>
          <w:sz w:val="28"/>
          <w:szCs w:val="28"/>
          <w:lang w:val="en-US" w:eastAsia="ru-RU"/>
        </w:rPr>
      </w:pPr>
      <w:r w:rsidRPr="00DD6C46">
        <w:rPr>
          <w:rFonts w:ascii="Times New Roman" w:eastAsia="Times New Roman" w:hAnsi="Times New Roman" w:cs="Times New Roman"/>
          <w:sz w:val="28"/>
          <w:szCs w:val="28"/>
          <w:lang w:val="en-US" w:eastAsia="ru-RU"/>
        </w:rPr>
        <w:t>Abdulla Qahhor ijodi sheʼriyat bilan boshlangan boʻlsada, uning adabiy merosi negizini nasriy asarlar tashkil etadi. „Boshsiz odam“ (1929) hikoyasi chop etilgan vaqtdan boshlab umrining oxirigacha hikoya, </w:t>
      </w:r>
      <w:hyperlink r:id="rId24" w:tooltip="Ocherk" w:history="1">
        <w:r w:rsidRPr="00DD6C46">
          <w:rPr>
            <w:rFonts w:ascii="Times New Roman" w:eastAsia="Times New Roman" w:hAnsi="Times New Roman" w:cs="Times New Roman"/>
            <w:sz w:val="28"/>
            <w:szCs w:val="28"/>
            <w:u w:val="single"/>
            <w:lang w:val="en-US" w:eastAsia="ru-RU"/>
          </w:rPr>
          <w:t>ocherk</w:t>
        </w:r>
      </w:hyperlink>
      <w:r w:rsidRPr="00DD6C46">
        <w:rPr>
          <w:rFonts w:ascii="Times New Roman" w:eastAsia="Times New Roman" w:hAnsi="Times New Roman" w:cs="Times New Roman"/>
          <w:sz w:val="28"/>
          <w:szCs w:val="28"/>
          <w:lang w:val="en-US" w:eastAsia="ru-RU"/>
        </w:rPr>
        <w:t>, </w:t>
      </w:r>
      <w:hyperlink r:id="rId25" w:tooltip="Publitsistika" w:history="1">
        <w:r w:rsidRPr="00DD6C46">
          <w:rPr>
            <w:rFonts w:ascii="Times New Roman" w:eastAsia="Times New Roman" w:hAnsi="Times New Roman" w:cs="Times New Roman"/>
            <w:sz w:val="28"/>
            <w:szCs w:val="28"/>
            <w:u w:val="single"/>
            <w:lang w:val="en-US" w:eastAsia="ru-RU"/>
          </w:rPr>
          <w:t>publitsistika</w:t>
        </w:r>
      </w:hyperlink>
      <w:r w:rsidRPr="00DD6C46">
        <w:rPr>
          <w:rFonts w:ascii="Times New Roman" w:eastAsia="Times New Roman" w:hAnsi="Times New Roman" w:cs="Times New Roman"/>
          <w:sz w:val="28"/>
          <w:szCs w:val="28"/>
          <w:lang w:val="en-US" w:eastAsia="ru-RU"/>
        </w:rPr>
        <w:t>, </w:t>
      </w:r>
      <w:hyperlink r:id="rId26" w:tooltip="Qissa" w:history="1">
        <w:r w:rsidRPr="00DD6C46">
          <w:rPr>
            <w:rFonts w:ascii="Times New Roman" w:eastAsia="Times New Roman" w:hAnsi="Times New Roman" w:cs="Times New Roman"/>
            <w:sz w:val="28"/>
            <w:szCs w:val="28"/>
            <w:u w:val="single"/>
            <w:lang w:val="en-US" w:eastAsia="ru-RU"/>
          </w:rPr>
          <w:t>qissa</w:t>
        </w:r>
      </w:hyperlink>
      <w:r w:rsidRPr="00DD6C46">
        <w:rPr>
          <w:rFonts w:ascii="Times New Roman" w:eastAsia="Times New Roman" w:hAnsi="Times New Roman" w:cs="Times New Roman"/>
          <w:sz w:val="28"/>
          <w:szCs w:val="28"/>
          <w:lang w:val="en-US" w:eastAsia="ru-RU"/>
        </w:rPr>
        <w:t> va </w:t>
      </w:r>
      <w:hyperlink r:id="rId27" w:tooltip="Roman" w:history="1">
        <w:r w:rsidRPr="00DD6C46">
          <w:rPr>
            <w:rFonts w:ascii="Times New Roman" w:eastAsia="Times New Roman" w:hAnsi="Times New Roman" w:cs="Times New Roman"/>
            <w:sz w:val="28"/>
            <w:szCs w:val="28"/>
            <w:u w:val="single"/>
            <w:lang w:val="en-US" w:eastAsia="ru-RU"/>
          </w:rPr>
          <w:t>roman</w:t>
        </w:r>
      </w:hyperlink>
      <w:r w:rsidRPr="00DD6C46">
        <w:rPr>
          <w:rFonts w:ascii="Times New Roman" w:eastAsia="Times New Roman" w:hAnsi="Times New Roman" w:cs="Times New Roman"/>
          <w:sz w:val="28"/>
          <w:szCs w:val="28"/>
          <w:lang w:val="en-US" w:eastAsia="ru-RU"/>
        </w:rPr>
        <w:t> janrlarida samarali ijod qildi. Abdulla Qahhorning dastlabki ijodidagi „Qishloq hukm ostida“ qissasi (1932) shoʻro mafkurasi asosida yozilgan. Uning „Boshsiz odam“ hikoyasi bilan boshlangan hikoyanavislik faoliyatida esa tarixiy oʻtmish aks ettirilgan. „Qoʻshchinor chiroqlari“ (1951) romanida (dastlabki varianti „Qoʻshchinor“, 1946) jamoalashtirish davrining voqealari badiiy tasvirlangan.</w:t>
      </w:r>
    </w:p>
    <w:p w:rsidR="008964B0" w:rsidRPr="00DD6C46" w:rsidRDefault="008964B0" w:rsidP="00984FF5">
      <w:pPr>
        <w:shd w:val="clear" w:color="auto" w:fill="FFFFFF"/>
        <w:spacing w:before="375" w:after="150" w:line="240" w:lineRule="auto"/>
        <w:jc w:val="both"/>
        <w:outlineLvl w:val="2"/>
        <w:rPr>
          <w:rFonts w:ascii="Times New Roman" w:eastAsia="Times New Roman" w:hAnsi="Times New Roman" w:cs="Times New Roman"/>
          <w:b/>
          <w:bCs/>
          <w:sz w:val="28"/>
          <w:szCs w:val="28"/>
          <w:lang w:val="en-US" w:eastAsia="ru-RU"/>
        </w:rPr>
      </w:pPr>
    </w:p>
    <w:p w:rsidR="00DD6C46"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 xml:space="preserve">1923 yilning dekabr oyida “Mushtum” jurnalida Abdulla Qahhorning birinchi felyetoni bosildi. Shundan keyin u respublika matbuotida “Gulor”, “Yalangoyoq”, “Norin shilpiq”, “Mavlon kufur”, “Nish” kabi taxalluslar bilan </w:t>
      </w:r>
      <w:r w:rsidRPr="00984FF5">
        <w:rPr>
          <w:rFonts w:ascii="Times New Roman" w:eastAsia="Times New Roman" w:hAnsi="Times New Roman" w:cs="Times New Roman"/>
          <w:color w:val="000000"/>
          <w:sz w:val="28"/>
          <w:szCs w:val="28"/>
          <w:lang w:val="en-US" w:eastAsia="ru-RU"/>
        </w:rPr>
        <w:lastRenderedPageBreak/>
        <w:t>tez-tez feltonlar, satirik she’rlar, hikoyalar e’lon qila boshladi. 1925-yilda “Qizil O‘zbekiston” gazetasi uni Toshkentga gazeta tahririyatida ishlashga taklif etadi. Gazetaning Abdulla Qahhorning yozuvchi sifatida shakllanishida katta o‘rin katta.</w:t>
      </w:r>
    </w:p>
    <w:p w:rsidR="001207DD" w:rsidRPr="00984FF5" w:rsidRDefault="00DD6C46"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1207DD" w:rsidRPr="00984FF5">
        <w:rPr>
          <w:rFonts w:ascii="Times New Roman" w:eastAsia="Times New Roman" w:hAnsi="Times New Roman" w:cs="Times New Roman"/>
          <w:color w:val="000000"/>
          <w:sz w:val="28"/>
          <w:szCs w:val="28"/>
          <w:lang w:val="en-US" w:eastAsia="ru-RU"/>
        </w:rPr>
        <w:t>Abdulla Qahhor adabiyot olamiga hikoya janrining tengsiz ustasi bo‘lib kirdi. Yozuvchini hatto o‘zbek Chexovi deb ham atashadi. Uning ilk kitobi “Qishloq hukm ostida” nomli kichik qissa 1932-yilda nashrdan chiqqan. Shundan so‘ng yozuvchining “Olam yasharadi” va “Tangrining kulgisi” degan to‘plamlari bosildi. Adibning “Boshsiz odam” hikoyasi ayol qadr-qimmati, ozodligini kuylovchi asar hisoblanadi.</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Yozuvchining 30-yillar ijodida ilk romani – “Sarob” yaqqol ko‘zga tashlanadi. Ushbu roman keng mavzuli bo‘lib, o‘sha davrdagi hayot manzaralarini real tasvirlagan, voqealar tasvirida haqiqatni saqlab qolgan.</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Abdulla Qahhor ijodiy hayoti mobaynida 40 dan ortiq asar yozgan. Bu kitoblar orasida 30 taga yaqin hikoyalar bo‘lib, ular o‘zbek adabiyotida hikoya janrining badiiy ufqlarini kengaytirgani bilan ahamiyatlidir. “Asror bobo”, “Kampirlar sim qoqdi”, “Xotinlar” hikoyalari va “Oltin yulduz kabi qissalarida o‘zbek jangchilarining mardligi, halqimizning mehnatdagi jonbozligi, yuksak vatanparvarligi ifodalangan. Yozuvchining urushdan keyingi yillarda yaratgan “Qo‘shchinor chiroqlari” (1951) romani va “Sinchalak” (1958), “Muhabbat” (1968), ”O‘tmishdan ertaklar” (1965) qissalari, "Boshsiz odam", "Anor", "Bemor", "Dahshat", "O‘g‘ri", " Millatchilar", "San’atkor", "Adabiyot muallimi", "O‘jar" kabi hikoyalari o‘zbek nasrining taraqqiyotiga muhim hissa bo‘lib qo‘shildi.</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6961E793" wp14:editId="6BFDEA36">
            <wp:simplePos x="0" y="0"/>
            <wp:positionH relativeFrom="column">
              <wp:posOffset>1051065</wp:posOffset>
            </wp:positionH>
            <wp:positionV relativeFrom="paragraph">
              <wp:posOffset>5535</wp:posOffset>
            </wp:positionV>
            <wp:extent cx="3219274" cy="1706315"/>
            <wp:effectExtent l="0" t="0" r="635" b="825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264383" cy="1730224"/>
                    </a:xfrm>
                    <a:prstGeom prst="rect">
                      <a:avLst/>
                    </a:prstGeom>
                  </pic:spPr>
                </pic:pic>
              </a:graphicData>
            </a:graphic>
            <wp14:sizeRelH relativeFrom="page">
              <wp14:pctWidth>0</wp14:pctWidth>
            </wp14:sizeRelH>
            <wp14:sizeRelV relativeFrom="page">
              <wp14:pctHeight>0</wp14:pctHeight>
            </wp14:sizeRelV>
          </wp:anchor>
        </w:drawing>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before="375" w:after="150" w:line="240" w:lineRule="auto"/>
        <w:jc w:val="both"/>
        <w:outlineLvl w:val="2"/>
        <w:rPr>
          <w:rFonts w:ascii="Times New Roman" w:eastAsia="Times New Roman" w:hAnsi="Times New Roman" w:cs="Times New Roman"/>
          <w:b/>
          <w:bCs/>
          <w:color w:val="000000"/>
          <w:sz w:val="28"/>
          <w:szCs w:val="28"/>
          <w:lang w:val="en-US" w:eastAsia="ru-RU"/>
        </w:rPr>
      </w:pPr>
    </w:p>
    <w:p w:rsidR="001207DD" w:rsidRDefault="001207DD" w:rsidP="00984FF5">
      <w:pPr>
        <w:shd w:val="clear" w:color="auto" w:fill="FFFFFF"/>
        <w:spacing w:before="375" w:after="150" w:line="240" w:lineRule="auto"/>
        <w:jc w:val="both"/>
        <w:outlineLvl w:val="2"/>
        <w:rPr>
          <w:rFonts w:ascii="Times New Roman" w:eastAsia="Times New Roman" w:hAnsi="Times New Roman" w:cs="Times New Roman"/>
          <w:b/>
          <w:bCs/>
          <w:color w:val="000000"/>
          <w:sz w:val="28"/>
          <w:szCs w:val="28"/>
          <w:lang w:val="en-US" w:eastAsia="ru-RU"/>
        </w:rPr>
      </w:pPr>
    </w:p>
    <w:p w:rsidR="00DD6C46" w:rsidRDefault="00DD6C46" w:rsidP="00984FF5">
      <w:pPr>
        <w:shd w:val="clear" w:color="auto" w:fill="FFFFFF"/>
        <w:spacing w:before="375" w:after="150" w:line="240" w:lineRule="auto"/>
        <w:jc w:val="both"/>
        <w:outlineLvl w:val="2"/>
        <w:rPr>
          <w:rFonts w:ascii="Times New Roman" w:eastAsia="Times New Roman" w:hAnsi="Times New Roman" w:cs="Times New Roman"/>
          <w:b/>
          <w:bCs/>
          <w:color w:val="000000"/>
          <w:sz w:val="28"/>
          <w:szCs w:val="28"/>
          <w:lang w:val="en-US" w:eastAsia="ru-RU"/>
        </w:rPr>
      </w:pPr>
    </w:p>
    <w:p w:rsidR="00DD6C46" w:rsidRPr="00984FF5" w:rsidRDefault="00DD6C46" w:rsidP="00984FF5">
      <w:pPr>
        <w:shd w:val="clear" w:color="auto" w:fill="FFFFFF"/>
        <w:spacing w:before="375" w:after="150" w:line="240" w:lineRule="auto"/>
        <w:jc w:val="both"/>
        <w:outlineLvl w:val="2"/>
        <w:rPr>
          <w:rFonts w:ascii="Times New Roman" w:eastAsia="Times New Roman" w:hAnsi="Times New Roman" w:cs="Times New Roman"/>
          <w:b/>
          <w:bCs/>
          <w:color w:val="000000"/>
          <w:sz w:val="28"/>
          <w:szCs w:val="28"/>
          <w:lang w:val="en-US" w:eastAsia="ru-RU"/>
        </w:rPr>
      </w:pPr>
    </w:p>
    <w:p w:rsidR="001207DD" w:rsidRPr="00984FF5" w:rsidRDefault="00DD6C46" w:rsidP="00984FF5">
      <w:pPr>
        <w:shd w:val="clear" w:color="auto" w:fill="FFFFFF"/>
        <w:spacing w:before="375" w:after="150" w:line="240" w:lineRule="auto"/>
        <w:jc w:val="both"/>
        <w:outlineLvl w:val="2"/>
        <w:rPr>
          <w:rFonts w:ascii="Times New Roman" w:eastAsia="Times New Roman" w:hAnsi="Times New Roman" w:cs="Times New Roman"/>
          <w:b/>
          <w:bCs/>
          <w:color w:val="0000FF"/>
          <w:sz w:val="28"/>
          <w:szCs w:val="28"/>
          <w:lang w:val="en-US" w:eastAsia="ru-RU"/>
        </w:rPr>
      </w:pPr>
      <w:r>
        <w:rPr>
          <w:rFonts w:ascii="Times New Roman" w:eastAsia="Times New Roman" w:hAnsi="Times New Roman" w:cs="Times New Roman"/>
          <w:b/>
          <w:bCs/>
          <w:color w:val="0000FF"/>
          <w:sz w:val="28"/>
          <w:szCs w:val="28"/>
          <w:lang w:val="en-US" w:eastAsia="ru-RU"/>
        </w:rPr>
        <w:lastRenderedPageBreak/>
        <w:t xml:space="preserve">                           </w:t>
      </w:r>
      <w:r w:rsidR="001207DD" w:rsidRPr="00984FF5">
        <w:rPr>
          <w:rFonts w:ascii="Times New Roman" w:eastAsia="Times New Roman" w:hAnsi="Times New Roman" w:cs="Times New Roman"/>
          <w:b/>
          <w:bCs/>
          <w:color w:val="0000FF"/>
          <w:sz w:val="28"/>
          <w:szCs w:val="28"/>
          <w:lang w:val="en-US" w:eastAsia="ru-RU"/>
        </w:rPr>
        <w:t>Abdulla Qahhor - dramaturg</w:t>
      </w:r>
    </w:p>
    <w:p w:rsidR="00DD6C46"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Adib 1938-1939 yillar Hamza nomidagi O‘zbek akademik drama teatrining adabiy bo‘limiga boshchilik qiladi. U o‘zining “Shohi so‘zana” (1951), “Og‘riq tishlar” (1954), “Tobutdan tovush” (1962), “Ayajonlarim” (1967), “So‘ngggi nusxalar” komediyalari bilan o‘zbek dramaturgiyasi rivojiga salmoqli hissa qo‘shdi. Ayniqsa, “Shohi so‘zana” hajviy pyesasi respublika va qator xorijiy mamlakatlar sahnalarda muvaffaqiyatli namoyish qilingan.</w:t>
      </w:r>
    </w:p>
    <w:p w:rsidR="001207DD" w:rsidRPr="00984FF5" w:rsidRDefault="00DD6C46"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1207DD" w:rsidRPr="00984FF5">
        <w:rPr>
          <w:rFonts w:ascii="Times New Roman" w:eastAsia="Times New Roman" w:hAnsi="Times New Roman" w:cs="Times New Roman"/>
          <w:color w:val="000000"/>
          <w:sz w:val="28"/>
          <w:szCs w:val="28"/>
          <w:lang w:val="en-US" w:eastAsia="ru-RU"/>
        </w:rPr>
        <w:t>O‘zbek kitobxonlari Abdulla Qahhor tarjimasida M. Gorkiyning “Mening dorilfununlarim”, I. V. Gogolning “Revizor”, L. N. Tolstoyning “Urush va tinchlik” romani va boshqa bir qator asarlarni o‘zbek tilida o‘qishga muvaffaq bo‘lishgan. Ayni paytda Abdulla Qahhor asarlari rus, ukrain, belorus, qozoq, qirg‘iz, tojik, qoraqalpoq kabi tillarga tarjima qilingan. Uning ayrim hikoyalari esa ingliz, nemis, fransuz, chex, polyak, bolgar, rumin, arab, hind tillarida chop etilgan.</w:t>
      </w:r>
    </w:p>
    <w:p w:rsidR="001207DD" w:rsidRPr="00984FF5" w:rsidRDefault="0015241E"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hAnsi="Times New Roman" w:cs="Times New Roman"/>
          <w:noProof/>
          <w:sz w:val="28"/>
          <w:szCs w:val="28"/>
          <w:lang w:eastAsia="ru-RU"/>
        </w:rPr>
        <w:drawing>
          <wp:anchor distT="0" distB="0" distL="114300" distR="114300" simplePos="0" relativeHeight="251662336" behindDoc="0" locked="0" layoutInCell="1" allowOverlap="1" wp14:anchorId="39CBD845" wp14:editId="5C349A4B">
            <wp:simplePos x="0" y="0"/>
            <wp:positionH relativeFrom="column">
              <wp:posOffset>1167765</wp:posOffset>
            </wp:positionH>
            <wp:positionV relativeFrom="paragraph">
              <wp:posOffset>110491</wp:posOffset>
            </wp:positionV>
            <wp:extent cx="3047053" cy="1524000"/>
            <wp:effectExtent l="0" t="0" r="127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051252" cy="1526100"/>
                    </a:xfrm>
                    <a:prstGeom prst="rect">
                      <a:avLst/>
                    </a:prstGeom>
                  </pic:spPr>
                </pic:pic>
              </a:graphicData>
            </a:graphic>
            <wp14:sizeRelH relativeFrom="page">
              <wp14:pctWidth>0</wp14:pctWidth>
            </wp14:sizeRelH>
            <wp14:sizeRelV relativeFrom="page">
              <wp14:pctHeight>0</wp14:pctHeight>
            </wp14:sizeRelV>
          </wp:anchor>
        </w:drawing>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1968 yilning 25-may kuni Abdulla Qahhorga “O‘zbekiston xalq yozuvchisi” unvoni berilgan. U 1968-yil 25-may kuni Moskvada 61 yoshida vafot etgan. Yozuvchi vafotidan so‘ng “Buyuk xizmatlari uchun” ordeni bilan taqdirlangan.</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Abdulla Qahhor nomi Toshkent va Qo‘qondagi bir necha ko‘cha va maktab, shuningdek, madaniyat uylari va respublika Satira teatriga berilgan. Poytaxtda Abdulla Qahhor uy-muzeyi ochilgan va haykali o‘rnatilgan.</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200FB9A9" wp14:editId="165256B3">
            <wp:simplePos x="0" y="0"/>
            <wp:positionH relativeFrom="column">
              <wp:posOffset>1705595</wp:posOffset>
            </wp:positionH>
            <wp:positionV relativeFrom="paragraph">
              <wp:posOffset>9185</wp:posOffset>
            </wp:positionV>
            <wp:extent cx="1988289" cy="1881963"/>
            <wp:effectExtent l="76200" t="76200" r="107315" b="97599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88289" cy="1881963"/>
                    </a:xfrm>
                    <a:prstGeom prst="ellipse">
                      <a:avLst/>
                    </a:prstGeom>
                    <a:ln w="63500" cap="rnd">
                      <a:solidFill>
                        <a:srgbClr val="0000FF"/>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1207DD" w:rsidRPr="00984FF5" w:rsidRDefault="00DD6C46"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1207DD" w:rsidRPr="00984FF5">
        <w:rPr>
          <w:rFonts w:ascii="Times New Roman" w:eastAsia="Times New Roman" w:hAnsi="Times New Roman" w:cs="Times New Roman"/>
          <w:color w:val="000000"/>
          <w:sz w:val="28"/>
          <w:szCs w:val="28"/>
          <w:lang w:val="en-US" w:eastAsia="ru-RU"/>
        </w:rPr>
        <w:t xml:space="preserve">Abdulla Qahhorning umr yo‘ldoshi, mohir tarjimon Kibriyo Qahhorova “Jomboy tongi” gazetasiga bergan intervyusida ijodxona Abdulla Qahhor uchun </w:t>
      </w:r>
      <w:r w:rsidR="001207DD" w:rsidRPr="00984FF5">
        <w:rPr>
          <w:rFonts w:ascii="Times New Roman" w:eastAsia="Times New Roman" w:hAnsi="Times New Roman" w:cs="Times New Roman"/>
          <w:color w:val="000000"/>
          <w:sz w:val="28"/>
          <w:szCs w:val="28"/>
          <w:lang w:val="en-US" w:eastAsia="ru-RU"/>
        </w:rPr>
        <w:lastRenderedPageBreak/>
        <w:t>muqaddas joy bo‘lganini aytgan. "U har kuni muayan vaqt yozuv stolida o‘tirar, birov xalaqit bermasin, deb pastda yurardim. Ertalab soat sakkizdan, o‘n ikkigacha ish shu zayl davom etadi", - degan Qahhorova.</w:t>
      </w:r>
    </w:p>
    <w:p w:rsidR="001207DD" w:rsidRPr="00984FF5" w:rsidRDefault="001207DD" w:rsidP="00984FF5">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O‘zbekiston xalq yozuvchisi Shukur Xolmirzayev Abdulla Qahhorni shunday eslaydi: "Mana, Abdulla Qahhor haqida xotiralar kitobi chiqayapti. Ulkan rus adiblari haqida zamondoshlari bitgan ko‘p xotiralarni o‘qiganman. Ayniqsa, I.Buninning Chexov haqidagi yodnomalari yoqadi. Unda Chexovning qanday o‘tirishi, havo qandoq ekani va nimalar degani g‘oyat aniqlik bilan yozilgan. O‘zimning Abdulla Qahhorni ko‘rgan chog‘larim haqida o‘ylab, xotiralarimni beixtiyor anavi yodnomalarga solishtirishni istasam: "Tavba, — degim keladi. — Bunin Chexovning uyiga reportor sifatida borar ekan, xolos. Yoki… uning xotirasi o‘zi — mo‘’jiza".</w:t>
      </w:r>
    </w:p>
    <w:p w:rsidR="001207DD" w:rsidRPr="00984FF5" w:rsidRDefault="001207DD" w:rsidP="00984FF5">
      <w:pPr>
        <w:shd w:val="clear" w:color="auto" w:fill="F9F9F9"/>
        <w:spacing w:line="390" w:lineRule="atLeast"/>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"Bir yozuvchi turli yillarda boshqa bir yozuvchining asarlarini tarjima qilaversa, bilingki bu shunchaki havasdan emas, balki asarlarini tarjima etayotgan shaxsga yuksak e’tiqodidan ham dalolatdir. Menga Qahhorning shaxsiyati, fe’l-atvori, o‘ziga va o‘zgalarga talabchanligi, qobiliyatining ayricha xususiyati bo‘lmish lirikligiyu kinoyaga moyilligi, xullas, barcha jihatlari yoqar edi. Ayniqsa, uning hayotda ham, ijodda ham mardligi men uchun qadrli ediki, bu fazilati asarlariga qanday hayotiy material tanlaganida, materialga qanday mavzu yuklaganida va masalani qanday hal etganida ko‘rinar edi", - deb eslaydi yozuvchi Konstantin Simonov.</w:t>
      </w:r>
    </w:p>
    <w:p w:rsidR="001207DD" w:rsidRPr="00DD6C46" w:rsidRDefault="001207DD" w:rsidP="00DD6C46">
      <w:pPr>
        <w:shd w:val="clear" w:color="auto" w:fill="FFFFFF"/>
        <w:spacing w:line="240" w:lineRule="auto"/>
        <w:jc w:val="both"/>
        <w:rPr>
          <w:rFonts w:ascii="Times New Roman" w:eastAsia="Times New Roman" w:hAnsi="Times New Roman" w:cs="Times New Roman"/>
          <w:color w:val="000000"/>
          <w:sz w:val="28"/>
          <w:szCs w:val="28"/>
          <w:lang w:val="en-US" w:eastAsia="ru-RU"/>
        </w:rPr>
      </w:pPr>
      <w:r w:rsidRPr="00984FF5">
        <w:rPr>
          <w:rFonts w:ascii="Times New Roman" w:eastAsia="Times New Roman" w:hAnsi="Times New Roman" w:cs="Times New Roman"/>
          <w:color w:val="000000"/>
          <w:sz w:val="28"/>
          <w:szCs w:val="28"/>
          <w:lang w:val="en-US" w:eastAsia="ru-RU"/>
        </w:rPr>
        <w:t>Abdulla Qahhor uy-muzeyi ekspozitsiyasi va fondida qo‘lozmalar, yozuvchining kundaligi va 1920–30 yillarga tegishli fotosuratlar mavjud.</w:t>
      </w:r>
    </w:p>
    <w:p w:rsidR="001207DD" w:rsidRPr="00984FF5" w:rsidRDefault="00DD6C46" w:rsidP="00984FF5">
      <w:pPr>
        <w:shd w:val="clear" w:color="auto" w:fill="FFFFFF"/>
        <w:spacing w:after="60" w:line="240" w:lineRule="auto"/>
        <w:jc w:val="both"/>
        <w:outlineLvl w:val="1"/>
        <w:rPr>
          <w:rFonts w:ascii="Times New Roman" w:eastAsia="Times New Roman" w:hAnsi="Times New Roman" w:cs="Times New Roman"/>
          <w:b/>
          <w:bCs/>
          <w:color w:val="0000FF"/>
          <w:sz w:val="28"/>
          <w:szCs w:val="28"/>
          <w:lang w:val="uz-Latn-UZ" w:eastAsia="ru-RU"/>
        </w:rPr>
      </w:pPr>
      <w:r>
        <w:rPr>
          <w:rFonts w:ascii="Times New Roman" w:eastAsia="Times New Roman" w:hAnsi="Times New Roman" w:cs="Times New Roman"/>
          <w:b/>
          <w:bCs/>
          <w:color w:val="0000FF"/>
          <w:sz w:val="28"/>
          <w:szCs w:val="28"/>
          <w:lang w:val="uz-Latn-UZ" w:eastAsia="ru-RU"/>
        </w:rPr>
        <w:t xml:space="preserve">                                    </w:t>
      </w:r>
      <w:r w:rsidR="001207DD" w:rsidRPr="00984FF5">
        <w:rPr>
          <w:rFonts w:ascii="Times New Roman" w:eastAsia="Times New Roman" w:hAnsi="Times New Roman" w:cs="Times New Roman"/>
          <w:b/>
          <w:bCs/>
          <w:color w:val="0000FF"/>
          <w:sz w:val="28"/>
          <w:szCs w:val="28"/>
          <w:lang w:val="uz-Latn-UZ" w:eastAsia="ru-RU"/>
        </w:rPr>
        <w:t>Mashhur asarlari</w:t>
      </w:r>
    </w:p>
    <w:p w:rsidR="001207DD" w:rsidRPr="00984FF5" w:rsidRDefault="001207DD" w:rsidP="00984FF5">
      <w:pPr>
        <w:shd w:val="clear" w:color="auto" w:fill="FFFFFF"/>
        <w:spacing w:before="120" w:after="240" w:line="240" w:lineRule="auto"/>
        <w:jc w:val="both"/>
        <w:rPr>
          <w:rFonts w:ascii="Times New Roman" w:eastAsia="Times New Roman" w:hAnsi="Times New Roman" w:cs="Times New Roman"/>
          <w:sz w:val="28"/>
          <w:szCs w:val="28"/>
          <w:lang w:val="uz-Latn-UZ" w:eastAsia="ru-RU"/>
        </w:rPr>
      </w:pPr>
      <w:r w:rsidRPr="00984FF5">
        <w:rPr>
          <w:rFonts w:ascii="Times New Roman" w:eastAsia="Times New Roman" w:hAnsi="Times New Roman" w:cs="Times New Roman"/>
          <w:sz w:val="28"/>
          <w:szCs w:val="28"/>
          <w:lang w:val="uz-Latn-UZ" w:eastAsia="ru-RU"/>
        </w:rPr>
        <w:t>Abdulla Qahhor oʻrinli soʻz qoʻllash mahoratini puxta egallagan adibdir. Ijodida voqelikni realistik talqin etish ustuvorlik qiladi. Adib serqirra ijodkor sifatida adabiyotning deyarli barcha tur va janrlarida qalam tebratgan. „Olam yasharadi“ nomli birinchi hikoyalar toʻplami 1932-yilda bosilgan. Abdulla Qahhor ijodiy hayoti davomida 40 dan ziyod asar eʼlon qilgan. Bu kitoblar orasida 30 ga yaqin hikoyalar ham boʻlib, ular oʻzbek adabiyotida hikoya janrining badiiy ufqlarini kengaytirgani bilan ahamiyatlidir. Abdulla Qahhorning nasriy asarlari orasida „Qoʻshchinor chiroqlari“ romani hamda </w:t>
      </w:r>
      <w:hyperlink r:id="rId31" w:tooltip="Sinchalak" w:history="1">
        <w:r w:rsidRPr="00984FF5">
          <w:rPr>
            <w:rFonts w:ascii="Times New Roman" w:eastAsia="Times New Roman" w:hAnsi="Times New Roman" w:cs="Times New Roman"/>
            <w:sz w:val="28"/>
            <w:szCs w:val="28"/>
            <w:lang w:val="uz-Latn-UZ" w:eastAsia="ru-RU"/>
          </w:rPr>
          <w:t>„Sinchalak“</w:t>
        </w:r>
      </w:hyperlink>
      <w:r w:rsidRPr="00984FF5">
        <w:rPr>
          <w:rFonts w:ascii="Times New Roman" w:eastAsia="Times New Roman" w:hAnsi="Times New Roman" w:cs="Times New Roman"/>
          <w:sz w:val="28"/>
          <w:szCs w:val="28"/>
          <w:lang w:val="uz-Latn-UZ" w:eastAsia="ru-RU"/>
        </w:rPr>
        <w:t> (1958), </w:t>
      </w:r>
      <w:hyperlink r:id="rId32" w:tooltip="Oʻtmishdan ertaklar" w:history="1">
        <w:r w:rsidRPr="00984FF5">
          <w:rPr>
            <w:rFonts w:ascii="Times New Roman" w:eastAsia="Times New Roman" w:hAnsi="Times New Roman" w:cs="Times New Roman"/>
            <w:sz w:val="28"/>
            <w:szCs w:val="28"/>
            <w:lang w:val="uz-Latn-UZ" w:eastAsia="ru-RU"/>
          </w:rPr>
          <w:t>„Oʻtmishdan ertaklar“</w:t>
        </w:r>
      </w:hyperlink>
      <w:r w:rsidRPr="00984FF5">
        <w:rPr>
          <w:rFonts w:ascii="Times New Roman" w:eastAsia="Times New Roman" w:hAnsi="Times New Roman" w:cs="Times New Roman"/>
          <w:sz w:val="28"/>
          <w:szCs w:val="28"/>
          <w:lang w:val="uz-Latn-UZ" w:eastAsia="ru-RU"/>
        </w:rPr>
        <w:t> (1965) va </w:t>
      </w:r>
      <w:hyperlink r:id="rId33" w:tooltip="Muhabbat" w:history="1">
        <w:r w:rsidRPr="00984FF5">
          <w:rPr>
            <w:rFonts w:ascii="Times New Roman" w:eastAsia="Times New Roman" w:hAnsi="Times New Roman" w:cs="Times New Roman"/>
            <w:sz w:val="28"/>
            <w:szCs w:val="28"/>
            <w:lang w:val="uz-Latn-UZ" w:eastAsia="ru-RU"/>
          </w:rPr>
          <w:t>„Muhabbat“</w:t>
        </w:r>
      </w:hyperlink>
      <w:r w:rsidRPr="00984FF5">
        <w:rPr>
          <w:rFonts w:ascii="Times New Roman" w:eastAsia="Times New Roman" w:hAnsi="Times New Roman" w:cs="Times New Roman"/>
          <w:sz w:val="28"/>
          <w:szCs w:val="28"/>
          <w:lang w:val="uz-Latn-UZ" w:eastAsia="ru-RU"/>
        </w:rPr>
        <w:t> (1968) qissalari muhim oʻrin tutadi. Undan tashqari „Boshsiz odam“, </w:t>
      </w:r>
      <w:hyperlink r:id="rId34" w:tooltip="Anor" w:history="1">
        <w:r w:rsidRPr="00984FF5">
          <w:rPr>
            <w:rFonts w:ascii="Times New Roman" w:eastAsia="Times New Roman" w:hAnsi="Times New Roman" w:cs="Times New Roman"/>
            <w:sz w:val="28"/>
            <w:szCs w:val="28"/>
            <w:lang w:val="uz-Latn-UZ" w:eastAsia="ru-RU"/>
          </w:rPr>
          <w:t>„Anor“</w:t>
        </w:r>
      </w:hyperlink>
      <w:r w:rsidRPr="00984FF5">
        <w:rPr>
          <w:rFonts w:ascii="Times New Roman" w:eastAsia="Times New Roman" w:hAnsi="Times New Roman" w:cs="Times New Roman"/>
          <w:sz w:val="28"/>
          <w:szCs w:val="28"/>
          <w:lang w:val="uz-Latn-UZ" w:eastAsia="ru-RU"/>
        </w:rPr>
        <w:t>, „Bemor“, </w:t>
      </w:r>
      <w:hyperlink r:id="rId35" w:tooltip="Oʻgʻri" w:history="1">
        <w:r w:rsidRPr="00984FF5">
          <w:rPr>
            <w:rFonts w:ascii="Times New Roman" w:eastAsia="Times New Roman" w:hAnsi="Times New Roman" w:cs="Times New Roman"/>
            <w:sz w:val="28"/>
            <w:szCs w:val="28"/>
            <w:lang w:val="uz-Latn-UZ" w:eastAsia="ru-RU"/>
          </w:rPr>
          <w:t>„Oʻgʻri“</w:t>
        </w:r>
      </w:hyperlink>
      <w:r w:rsidRPr="00984FF5">
        <w:rPr>
          <w:rFonts w:ascii="Times New Roman" w:eastAsia="Times New Roman" w:hAnsi="Times New Roman" w:cs="Times New Roman"/>
          <w:sz w:val="28"/>
          <w:szCs w:val="28"/>
          <w:lang w:val="uz-Latn-UZ" w:eastAsia="ru-RU"/>
        </w:rPr>
        <w:t>, </w:t>
      </w:r>
      <w:hyperlink r:id="rId36" w:tooltip="Dahshat" w:history="1">
        <w:r w:rsidRPr="00984FF5">
          <w:rPr>
            <w:rFonts w:ascii="Times New Roman" w:eastAsia="Times New Roman" w:hAnsi="Times New Roman" w:cs="Times New Roman"/>
            <w:sz w:val="28"/>
            <w:szCs w:val="28"/>
            <w:lang w:val="uz-Latn-UZ" w:eastAsia="ru-RU"/>
          </w:rPr>
          <w:t>„Dahshat“</w:t>
        </w:r>
      </w:hyperlink>
      <w:r w:rsidRPr="00984FF5">
        <w:rPr>
          <w:rFonts w:ascii="Times New Roman" w:eastAsia="Times New Roman" w:hAnsi="Times New Roman" w:cs="Times New Roman"/>
          <w:sz w:val="28"/>
          <w:szCs w:val="28"/>
          <w:lang w:val="uz-Latn-UZ" w:eastAsia="ru-RU"/>
        </w:rPr>
        <w:t>, „Millatchilar“, „Sanʼatkor“, „Adabiyot muallimi“, „Oʻjar“, </w:t>
      </w:r>
      <w:hyperlink r:id="rId37" w:tooltip="Asror bobo" w:history="1">
        <w:r w:rsidRPr="00984FF5">
          <w:rPr>
            <w:rFonts w:ascii="Times New Roman" w:eastAsia="Times New Roman" w:hAnsi="Times New Roman" w:cs="Times New Roman"/>
            <w:sz w:val="28"/>
            <w:szCs w:val="28"/>
            <w:lang w:val="uz-Latn-UZ" w:eastAsia="ru-RU"/>
          </w:rPr>
          <w:t>„Asror bobo“</w:t>
        </w:r>
      </w:hyperlink>
      <w:r w:rsidRPr="00984FF5">
        <w:rPr>
          <w:rFonts w:ascii="Times New Roman" w:eastAsia="Times New Roman" w:hAnsi="Times New Roman" w:cs="Times New Roman"/>
          <w:sz w:val="28"/>
          <w:szCs w:val="28"/>
          <w:lang w:val="uz-Latn-UZ" w:eastAsia="ru-RU"/>
        </w:rPr>
        <w:t> kabi oʻnlab hikoyalar yozgan. „Shohi soʻzana“ (1949), „Ogʻriq tishlar“ (1954), „Tobutdan tovush“ (1962), „Ayajonlarim“ (1966) nomli komediyalar muallifi. Feletonlar, adabiy-tanqidiy maqolalar ham yozgan.</w:t>
      </w:r>
    </w:p>
    <w:p w:rsidR="00EE7431" w:rsidRPr="00465303" w:rsidRDefault="00EE7431" w:rsidP="00984FF5">
      <w:pPr>
        <w:shd w:val="clear" w:color="auto" w:fill="FFFFFF"/>
        <w:spacing w:after="60" w:line="240" w:lineRule="auto"/>
        <w:jc w:val="both"/>
        <w:outlineLvl w:val="1"/>
        <w:rPr>
          <w:rFonts w:ascii="Times New Roman" w:eastAsia="Times New Roman" w:hAnsi="Times New Roman" w:cs="Times New Roman"/>
          <w:b/>
          <w:bCs/>
          <w:color w:val="101418"/>
          <w:sz w:val="28"/>
          <w:szCs w:val="28"/>
          <w:lang w:val="uz-Latn-UZ" w:eastAsia="ru-RU"/>
        </w:rPr>
      </w:pPr>
      <w:r w:rsidRPr="00465303">
        <w:rPr>
          <w:rFonts w:ascii="Times New Roman" w:eastAsia="Times New Roman" w:hAnsi="Times New Roman" w:cs="Times New Roman"/>
          <w:b/>
          <w:bCs/>
          <w:color w:val="101418"/>
          <w:sz w:val="28"/>
          <w:szCs w:val="28"/>
          <w:lang w:val="uz-Latn-UZ" w:eastAsia="ru-RU"/>
        </w:rPr>
        <w:t>„Sarob“ romani</w:t>
      </w:r>
    </w:p>
    <w:p w:rsidR="00EE7431" w:rsidRPr="008964B0" w:rsidRDefault="00EE7431" w:rsidP="00984FF5">
      <w:pPr>
        <w:shd w:val="clear" w:color="auto" w:fill="FFFFFF"/>
        <w:spacing w:before="120" w:after="240" w:line="240" w:lineRule="auto"/>
        <w:jc w:val="both"/>
        <w:rPr>
          <w:rFonts w:ascii="Times New Roman" w:eastAsia="Times New Roman" w:hAnsi="Times New Roman" w:cs="Times New Roman"/>
          <w:color w:val="202122"/>
          <w:sz w:val="28"/>
          <w:szCs w:val="28"/>
          <w:lang w:eastAsia="ru-RU"/>
        </w:rPr>
      </w:pPr>
      <w:r w:rsidRPr="00465303">
        <w:rPr>
          <w:rFonts w:ascii="Times New Roman" w:eastAsia="Times New Roman" w:hAnsi="Times New Roman" w:cs="Times New Roman"/>
          <w:color w:val="202122"/>
          <w:sz w:val="28"/>
          <w:szCs w:val="28"/>
          <w:lang w:val="uz-Latn-UZ" w:eastAsia="ru-RU"/>
        </w:rPr>
        <w:lastRenderedPageBreak/>
        <w:t>Abdulla Qahhorning 30-yillardagi ijodida uning birinchi romani – „Sarob“ muhim oʻrinni egallaydi. Yozuvchining ushbu romani bosh qahramon Saidiyning faoliyatini koʻrsatishga qaratilgan, yana unda 20-yillarning 2-yarmidagi </w:t>
      </w:r>
      <w:hyperlink r:id="rId38" w:tooltip="Oʻzbek" w:history="1">
        <w:r w:rsidRPr="00465303">
          <w:rPr>
            <w:rFonts w:ascii="Times New Roman" w:eastAsia="Times New Roman" w:hAnsi="Times New Roman" w:cs="Times New Roman"/>
            <w:sz w:val="28"/>
            <w:szCs w:val="28"/>
            <w:u w:val="single"/>
            <w:lang w:val="uz-Latn-UZ" w:eastAsia="ru-RU"/>
          </w:rPr>
          <w:t>oʻzbek</w:t>
        </w:r>
      </w:hyperlink>
      <w:r w:rsidRPr="00465303">
        <w:rPr>
          <w:rFonts w:ascii="Times New Roman" w:eastAsia="Times New Roman" w:hAnsi="Times New Roman" w:cs="Times New Roman"/>
          <w:color w:val="202122"/>
          <w:sz w:val="28"/>
          <w:szCs w:val="28"/>
          <w:lang w:val="uz-Latn-UZ" w:eastAsia="ru-RU"/>
        </w:rPr>
        <w:t xml:space="preserve"> xalqi hayotining maishiy, etnografik, iqtisodiy va maʼnaviy manzaralari yaqqol aks etib turadi. „Sarob“ keng mavzuli roman boʻlgani uchun yozuvchi oʻzining badiiy niyatini yalangʻoch holda koʻrsatmay, uni shu davr hayotining boshqa manzaralari koʻrinishida reallashtirishga uringan. </w:t>
      </w:r>
      <w:r w:rsidRPr="008964B0">
        <w:rPr>
          <w:rFonts w:ascii="Times New Roman" w:eastAsia="Times New Roman" w:hAnsi="Times New Roman" w:cs="Times New Roman"/>
          <w:color w:val="202122"/>
          <w:sz w:val="28"/>
          <w:szCs w:val="28"/>
          <w:lang w:eastAsia="ru-RU"/>
        </w:rPr>
        <w:t>Voqealar tasvirida yozuvchi hayot haqiqatini saqlab qolgan.</w:t>
      </w:r>
    </w:p>
    <w:p w:rsidR="00EE7431" w:rsidRPr="008964B0" w:rsidRDefault="00EE7431" w:rsidP="00984FF5">
      <w:pPr>
        <w:shd w:val="clear" w:color="auto" w:fill="FFFFFF"/>
        <w:spacing w:after="60" w:line="240" w:lineRule="auto"/>
        <w:jc w:val="both"/>
        <w:outlineLvl w:val="1"/>
        <w:rPr>
          <w:rFonts w:ascii="Times New Roman" w:eastAsia="Times New Roman" w:hAnsi="Times New Roman" w:cs="Times New Roman"/>
          <w:b/>
          <w:bCs/>
          <w:color w:val="101418"/>
          <w:sz w:val="28"/>
          <w:szCs w:val="28"/>
          <w:lang w:eastAsia="ru-RU"/>
        </w:rPr>
      </w:pPr>
      <w:r w:rsidRPr="008964B0">
        <w:rPr>
          <w:rFonts w:ascii="Times New Roman" w:eastAsia="Times New Roman" w:hAnsi="Times New Roman" w:cs="Times New Roman"/>
          <w:b/>
          <w:bCs/>
          <w:color w:val="101418"/>
          <w:sz w:val="28"/>
          <w:szCs w:val="28"/>
          <w:lang w:eastAsia="ru-RU"/>
        </w:rPr>
        <w:t>Mashhur asarlari</w:t>
      </w:r>
    </w:p>
    <w:p w:rsidR="00EE7431" w:rsidRPr="008964B0" w:rsidRDefault="00EE7431" w:rsidP="00984FF5">
      <w:pPr>
        <w:spacing w:after="0" w:line="240" w:lineRule="auto"/>
        <w:jc w:val="both"/>
        <w:rPr>
          <w:rFonts w:ascii="Times New Roman" w:eastAsia="Times New Roman" w:hAnsi="Times New Roman" w:cs="Times New Roman"/>
          <w:sz w:val="28"/>
          <w:szCs w:val="28"/>
          <w:lang w:eastAsia="ru-RU"/>
        </w:rPr>
      </w:pPr>
      <w:r w:rsidRPr="00984FF5">
        <w:rPr>
          <w:rFonts w:ascii="Times New Roman" w:eastAsia="Times New Roman" w:hAnsi="Times New Roman" w:cs="Times New Roman"/>
          <w:noProof/>
          <w:color w:val="3366CC"/>
          <w:sz w:val="28"/>
          <w:szCs w:val="28"/>
          <w:bdr w:val="none" w:sz="0" w:space="0" w:color="auto" w:frame="1"/>
          <w:lang w:eastAsia="ru-RU"/>
        </w:rPr>
        <w:drawing>
          <wp:inline distT="0" distB="0" distL="0" distR="0" wp14:anchorId="3E70DA02" wp14:editId="0A6861C9">
            <wp:extent cx="2095500" cy="1504950"/>
            <wp:effectExtent l="0" t="0" r="0" b="0"/>
            <wp:docPr id="4" name="Рисунок 4" descr="https://upload.wikimedia.org/wikipedia/commons/thumb/1/12/Stamps_of_Uzbekistan%2C_2007-05.jpg/250px-Stamps_of_Uzbekistan%2C_2007-05.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2/Stamps_of_Uzbekistan%2C_2007-05.jpg/250px-Stamps_of_Uzbekistan%2C_2007-05.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95500" cy="1504950"/>
                    </a:xfrm>
                    <a:prstGeom prst="rect">
                      <a:avLst/>
                    </a:prstGeom>
                    <a:noFill/>
                    <a:ln>
                      <a:noFill/>
                    </a:ln>
                  </pic:spPr>
                </pic:pic>
              </a:graphicData>
            </a:graphic>
          </wp:inline>
        </w:drawing>
      </w:r>
    </w:p>
    <w:p w:rsidR="00EE7431" w:rsidRPr="00984FF5" w:rsidRDefault="00EE7431" w:rsidP="00984FF5">
      <w:pPr>
        <w:shd w:val="clear" w:color="auto" w:fill="FFFFFF"/>
        <w:spacing w:before="120" w:after="240" w:line="240" w:lineRule="auto"/>
        <w:jc w:val="both"/>
        <w:rPr>
          <w:rFonts w:ascii="Times New Roman" w:eastAsia="Times New Roman" w:hAnsi="Times New Roman" w:cs="Times New Roman"/>
          <w:sz w:val="28"/>
          <w:szCs w:val="28"/>
          <w:lang w:val="uz-Latn-UZ" w:eastAsia="ru-RU"/>
        </w:rPr>
      </w:pPr>
    </w:p>
    <w:p w:rsidR="001207DD" w:rsidRPr="00136A8C" w:rsidRDefault="001207DD" w:rsidP="00984FF5">
      <w:pPr>
        <w:shd w:val="clear" w:color="auto" w:fill="FFFFFF"/>
        <w:spacing w:after="60" w:line="240" w:lineRule="auto"/>
        <w:jc w:val="both"/>
        <w:outlineLvl w:val="1"/>
        <w:rPr>
          <w:rFonts w:ascii="Times New Roman" w:eastAsia="Times New Roman" w:hAnsi="Times New Roman" w:cs="Times New Roman"/>
          <w:bCs/>
          <w:color w:val="0000CC"/>
          <w:sz w:val="28"/>
          <w:szCs w:val="28"/>
          <w:lang w:val="uz-Latn-UZ" w:eastAsia="ru-RU"/>
        </w:rPr>
      </w:pPr>
      <w:r w:rsidRPr="00136A8C">
        <w:rPr>
          <w:rFonts w:ascii="Times New Roman" w:eastAsia="Times New Roman" w:hAnsi="Times New Roman" w:cs="Times New Roman"/>
          <w:bCs/>
          <w:color w:val="0000CC"/>
          <w:sz w:val="28"/>
          <w:szCs w:val="28"/>
          <w:lang w:val="uz-Latn-UZ" w:eastAsia="ru-RU"/>
        </w:rPr>
        <w:t>Komediyalari</w:t>
      </w:r>
    </w:p>
    <w:p w:rsidR="00DD6C46" w:rsidRDefault="001207DD" w:rsidP="00984FF5">
      <w:pPr>
        <w:shd w:val="clear" w:color="auto" w:fill="FFFFFF"/>
        <w:spacing w:before="120" w:after="240" w:line="240" w:lineRule="auto"/>
        <w:jc w:val="both"/>
        <w:rPr>
          <w:rFonts w:ascii="Times New Roman" w:eastAsia="Times New Roman" w:hAnsi="Times New Roman" w:cs="Times New Roman"/>
          <w:sz w:val="28"/>
          <w:szCs w:val="28"/>
          <w:lang w:val="uz-Latn-UZ" w:eastAsia="ru-RU"/>
        </w:rPr>
      </w:pPr>
      <w:r w:rsidRPr="00984FF5">
        <w:rPr>
          <w:rFonts w:ascii="Times New Roman" w:eastAsia="Times New Roman" w:hAnsi="Times New Roman" w:cs="Times New Roman"/>
          <w:sz w:val="28"/>
          <w:szCs w:val="28"/>
          <w:lang w:val="uz-Latn-UZ" w:eastAsia="ru-RU"/>
        </w:rPr>
        <w:t>Abdulla Qahhorning isteʼdodi uchun komediya janri ham yaqin edi. Buni sezgan yozuvchi 50-yillar arafasida </w:t>
      </w:r>
      <w:hyperlink r:id="rId41" w:tooltip="Dramaturgiya" w:history="1">
        <w:r w:rsidRPr="00984FF5">
          <w:rPr>
            <w:rFonts w:ascii="Times New Roman" w:eastAsia="Times New Roman" w:hAnsi="Times New Roman" w:cs="Times New Roman"/>
            <w:sz w:val="28"/>
            <w:szCs w:val="28"/>
            <w:lang w:val="uz-Latn-UZ" w:eastAsia="ru-RU"/>
          </w:rPr>
          <w:t>dramaturgiya</w:t>
        </w:r>
      </w:hyperlink>
      <w:r w:rsidRPr="00984FF5">
        <w:rPr>
          <w:rFonts w:ascii="Times New Roman" w:eastAsia="Times New Roman" w:hAnsi="Times New Roman" w:cs="Times New Roman"/>
          <w:sz w:val="28"/>
          <w:szCs w:val="28"/>
          <w:lang w:val="uz-Latn-UZ" w:eastAsia="ru-RU"/>
        </w:rPr>
        <w:t> sohasida ham qalam tebratib, shu davrning muhim mavzularidan biri – qoʻriq yerlarni oʻzlashtirish mavzuida „Shohi soʻzana“ („Yangi yer“, 1949–1953) komediyasini yaratdi. Shuni aytish lozimki, bu komediyada qoʻriq yerlarning – Mirzachoʻlning oʻzlashtirilishidan koʻra baʼzi kishilar ongidagi shoʻrning bartaraf etilishi mavzui birinchi oʻringa olib chiqilgan. Urushdan keyingi oʻzbek adabiyotidagi asosiy konflikt – yangilik bilan eskilik oʻrtasidagi ziddiyat bu komediyada oʻzining teran badiiy tasvirini topgan. Bu asarda Abdulla Qahhor ustalik bilan kulgili holatlar yaratgan va hajviy boʻyoqlardan mohirona foydalangan holda konfliktni oʻziga xos ravishda hal qilgan. Ushbu komediya xorijiy mamlakatlar sahnasida ham oʻynalib, oʻzbek teatr sanʼatining kamol topib borayotganini namoyish etdi. Bundan ilhomlangan yozuvchi „Ogʻriq tishlar“ (1954), „Tobutdan tovush“ (1962) hamda „Ayajonlarim“ (1967) komediyalarini yaratdi. Bu asarlarda, xususan, „Tobutdan tovush“da oʻsha davr uchun xos boʻlgan illatlar hajv oʻti ostiga olindi. Ayniqsa soʻnggi asarda Abdulla Qahhor oʻziga xos nozig tuygʻu bilan jamiyatdan poraxoʻrlikdek dahshatli illatni tag-tomiri bilan yoʻqotish istagida uning ayrim koʻrinishlarini sahnaga olib chiqdi, u „Soʻnggi nusxalar“ nomi bilan ham sahna yuzini koʻrdi.</w:t>
      </w:r>
    </w:p>
    <w:p w:rsidR="001207DD" w:rsidRPr="00DD6C46" w:rsidRDefault="00DD6C46" w:rsidP="00984FF5">
      <w:pPr>
        <w:shd w:val="clear" w:color="auto" w:fill="FFFFFF"/>
        <w:spacing w:before="120" w:after="240" w:line="240" w:lineRule="auto"/>
        <w:jc w:val="both"/>
        <w:rPr>
          <w:rFonts w:ascii="Times New Roman" w:eastAsia="Times New Roman" w:hAnsi="Times New Roman" w:cs="Times New Roman"/>
          <w:sz w:val="28"/>
          <w:szCs w:val="28"/>
          <w:lang w:val="uz-Latn-UZ" w:eastAsia="ru-RU"/>
        </w:rPr>
      </w:pPr>
      <w:r>
        <w:rPr>
          <w:rFonts w:ascii="Times New Roman" w:eastAsia="Times New Roman" w:hAnsi="Times New Roman" w:cs="Times New Roman"/>
          <w:sz w:val="28"/>
          <w:szCs w:val="28"/>
          <w:lang w:val="uz-Latn-UZ" w:eastAsia="ru-RU"/>
        </w:rPr>
        <w:t xml:space="preserve">       </w:t>
      </w:r>
      <w:r w:rsidR="001207DD" w:rsidRPr="00984FF5">
        <w:rPr>
          <w:rFonts w:ascii="Times New Roman" w:eastAsia="Times New Roman" w:hAnsi="Times New Roman" w:cs="Times New Roman"/>
          <w:sz w:val="28"/>
          <w:szCs w:val="28"/>
          <w:lang w:val="uz-Latn-UZ" w:eastAsia="ru-RU"/>
        </w:rPr>
        <w:t>Abdulla Qahhor yozuvchi sifatida </w:t>
      </w:r>
      <w:hyperlink r:id="rId42" w:tooltip="Oʻzbek tili" w:history="1">
        <w:r w:rsidR="001207DD" w:rsidRPr="00984FF5">
          <w:rPr>
            <w:rFonts w:ascii="Times New Roman" w:eastAsia="Times New Roman" w:hAnsi="Times New Roman" w:cs="Times New Roman"/>
            <w:sz w:val="28"/>
            <w:szCs w:val="28"/>
            <w:lang w:val="uz-Latn-UZ" w:eastAsia="ru-RU"/>
          </w:rPr>
          <w:t>oʻzbek tilini</w:t>
        </w:r>
      </w:hyperlink>
      <w:r w:rsidR="001207DD" w:rsidRPr="00984FF5">
        <w:rPr>
          <w:rFonts w:ascii="Times New Roman" w:eastAsia="Times New Roman" w:hAnsi="Times New Roman" w:cs="Times New Roman"/>
          <w:sz w:val="28"/>
          <w:szCs w:val="28"/>
          <w:lang w:val="uz-Latn-UZ" w:eastAsia="ru-RU"/>
        </w:rPr>
        <w:t xml:space="preserve"> nozig his etuvchi va uning boy imkoniyatlaridan mahorat bilan foydalanuvchi qalamkash edi. U oʻzining nasriy asarlarida ham, komediyalarida ham tildan foydalanish va ona tilining cheksiz imkoniyatlarini namoyish etishning ajoyib namunalarini berdi va oʻz </w:t>
      </w:r>
      <w:r w:rsidR="001207DD" w:rsidRPr="00984FF5">
        <w:rPr>
          <w:rFonts w:ascii="Times New Roman" w:eastAsia="Times New Roman" w:hAnsi="Times New Roman" w:cs="Times New Roman"/>
          <w:sz w:val="28"/>
          <w:szCs w:val="28"/>
          <w:lang w:val="uz-Latn-UZ" w:eastAsia="ru-RU"/>
        </w:rPr>
        <w:lastRenderedPageBreak/>
        <w:t>ijodi bilan </w:t>
      </w:r>
      <w:hyperlink r:id="rId43" w:tooltip="Oʻzbek tili oʻzbek adabiy tili (sahifa yaratilmagan)" w:history="1">
        <w:r w:rsidR="001207DD" w:rsidRPr="00984FF5">
          <w:rPr>
            <w:rFonts w:ascii="Times New Roman" w:eastAsia="Times New Roman" w:hAnsi="Times New Roman" w:cs="Times New Roman"/>
            <w:sz w:val="28"/>
            <w:szCs w:val="28"/>
            <w:lang w:val="uz-Latn-UZ" w:eastAsia="ru-RU"/>
          </w:rPr>
          <w:t>oʻzbek tili oʻzbek adabiy tilining</w:t>
        </w:r>
      </w:hyperlink>
      <w:r w:rsidR="001207DD" w:rsidRPr="00984FF5">
        <w:rPr>
          <w:rFonts w:ascii="Times New Roman" w:eastAsia="Times New Roman" w:hAnsi="Times New Roman" w:cs="Times New Roman"/>
          <w:sz w:val="28"/>
          <w:szCs w:val="28"/>
          <w:lang w:val="uz-Latn-UZ" w:eastAsia="ru-RU"/>
        </w:rPr>
        <w:t> kamol topishiga ulkan hissa qoʻshdi. Abdulla Qahhor hayotining soʻnggi kunlarida shoʻro jamiyatida shaxsga sigʻinishning avj olishi orqasida yuz bergan fojialarni tasvirlovchi </w:t>
      </w:r>
      <w:hyperlink r:id="rId44" w:tooltip="Zilzila" w:history="1">
        <w:r w:rsidR="001207DD" w:rsidRPr="00984FF5">
          <w:rPr>
            <w:rFonts w:ascii="Times New Roman" w:eastAsia="Times New Roman" w:hAnsi="Times New Roman" w:cs="Times New Roman"/>
            <w:sz w:val="28"/>
            <w:szCs w:val="28"/>
            <w:lang w:val="uz-Latn-UZ" w:eastAsia="ru-RU"/>
          </w:rPr>
          <w:t>„Zilzila“</w:t>
        </w:r>
      </w:hyperlink>
      <w:r w:rsidR="001207DD" w:rsidRPr="00984FF5">
        <w:rPr>
          <w:rFonts w:ascii="Times New Roman" w:eastAsia="Times New Roman" w:hAnsi="Times New Roman" w:cs="Times New Roman"/>
          <w:sz w:val="28"/>
          <w:szCs w:val="28"/>
          <w:lang w:val="uz-Latn-UZ" w:eastAsia="ru-RU"/>
        </w:rPr>
        <w:t xml:space="preserve"> qissasi ustida ish olib bordi. </w:t>
      </w:r>
      <w:r w:rsidR="001207DD" w:rsidRPr="00984FF5">
        <w:rPr>
          <w:rFonts w:ascii="Times New Roman" w:eastAsia="Times New Roman" w:hAnsi="Times New Roman" w:cs="Times New Roman"/>
          <w:sz w:val="28"/>
          <w:szCs w:val="28"/>
          <w:lang w:val="en-US" w:eastAsia="ru-RU"/>
        </w:rPr>
        <w:t>Lekin uni tugata olmadi. Abdulla Qahhor tarjimon sifatida ham mashhur. U </w:t>
      </w:r>
      <w:hyperlink r:id="rId45" w:tooltip="Pushkin" w:history="1">
        <w:r w:rsidR="001207DD" w:rsidRPr="00984FF5">
          <w:rPr>
            <w:rFonts w:ascii="Times New Roman" w:eastAsia="Times New Roman" w:hAnsi="Times New Roman" w:cs="Times New Roman"/>
            <w:sz w:val="28"/>
            <w:szCs w:val="28"/>
            <w:lang w:val="en-US" w:eastAsia="ru-RU"/>
          </w:rPr>
          <w:t>Pushkin</w:t>
        </w:r>
      </w:hyperlink>
      <w:r w:rsidR="001207DD" w:rsidRPr="00984FF5">
        <w:rPr>
          <w:rFonts w:ascii="Times New Roman" w:eastAsia="Times New Roman" w:hAnsi="Times New Roman" w:cs="Times New Roman"/>
          <w:sz w:val="28"/>
          <w:szCs w:val="28"/>
          <w:lang w:val="en-US" w:eastAsia="ru-RU"/>
        </w:rPr>
        <w:t>, </w:t>
      </w:r>
      <w:hyperlink r:id="rId46" w:tooltip="Lev Tolstoy" w:history="1">
        <w:r w:rsidR="001207DD" w:rsidRPr="00984FF5">
          <w:rPr>
            <w:rFonts w:ascii="Times New Roman" w:eastAsia="Times New Roman" w:hAnsi="Times New Roman" w:cs="Times New Roman"/>
            <w:sz w:val="28"/>
            <w:szCs w:val="28"/>
            <w:lang w:val="en-US" w:eastAsia="ru-RU"/>
          </w:rPr>
          <w:t>Lev Tolstoy</w:t>
        </w:r>
      </w:hyperlink>
      <w:r w:rsidR="001207DD" w:rsidRPr="00984FF5">
        <w:rPr>
          <w:rFonts w:ascii="Times New Roman" w:eastAsia="Times New Roman" w:hAnsi="Times New Roman" w:cs="Times New Roman"/>
          <w:sz w:val="28"/>
          <w:szCs w:val="28"/>
          <w:lang w:val="en-US" w:eastAsia="ru-RU"/>
        </w:rPr>
        <w:t>, Gogol, Chexov asarlarini oʻzbek tiliga tarjima qilgan. Ayni paytda Abdulla Qahhor asarlari </w:t>
      </w:r>
      <w:hyperlink r:id="rId47" w:tooltip="Rus tili" w:history="1">
        <w:r w:rsidR="001207DD" w:rsidRPr="00984FF5">
          <w:rPr>
            <w:rFonts w:ascii="Times New Roman" w:eastAsia="Times New Roman" w:hAnsi="Times New Roman" w:cs="Times New Roman"/>
            <w:sz w:val="28"/>
            <w:szCs w:val="28"/>
            <w:lang w:val="en-US" w:eastAsia="ru-RU"/>
          </w:rPr>
          <w:t>rus</w:t>
        </w:r>
      </w:hyperlink>
      <w:r w:rsidR="001207DD" w:rsidRPr="00984FF5">
        <w:rPr>
          <w:rFonts w:ascii="Times New Roman" w:eastAsia="Times New Roman" w:hAnsi="Times New Roman" w:cs="Times New Roman"/>
          <w:sz w:val="28"/>
          <w:szCs w:val="28"/>
          <w:lang w:val="en-US" w:eastAsia="ru-RU"/>
        </w:rPr>
        <w:t>, </w:t>
      </w:r>
      <w:hyperlink r:id="rId48" w:tooltip="Ukrain tili" w:history="1">
        <w:r w:rsidR="001207DD" w:rsidRPr="00984FF5">
          <w:rPr>
            <w:rFonts w:ascii="Times New Roman" w:eastAsia="Times New Roman" w:hAnsi="Times New Roman" w:cs="Times New Roman"/>
            <w:sz w:val="28"/>
            <w:szCs w:val="28"/>
            <w:lang w:val="en-US" w:eastAsia="ru-RU"/>
          </w:rPr>
          <w:t>ukrain</w:t>
        </w:r>
      </w:hyperlink>
      <w:r w:rsidR="001207DD" w:rsidRPr="00984FF5">
        <w:rPr>
          <w:rFonts w:ascii="Times New Roman" w:eastAsia="Times New Roman" w:hAnsi="Times New Roman" w:cs="Times New Roman"/>
          <w:sz w:val="28"/>
          <w:szCs w:val="28"/>
          <w:lang w:val="en-US" w:eastAsia="ru-RU"/>
        </w:rPr>
        <w:t>, </w:t>
      </w:r>
      <w:hyperlink r:id="rId49" w:tooltip="Belorus tili" w:history="1">
        <w:r w:rsidR="001207DD" w:rsidRPr="00984FF5">
          <w:rPr>
            <w:rFonts w:ascii="Times New Roman" w:eastAsia="Times New Roman" w:hAnsi="Times New Roman" w:cs="Times New Roman"/>
            <w:sz w:val="28"/>
            <w:szCs w:val="28"/>
            <w:lang w:val="en-US" w:eastAsia="ru-RU"/>
          </w:rPr>
          <w:t>belorus</w:t>
        </w:r>
      </w:hyperlink>
      <w:r w:rsidR="001207DD" w:rsidRPr="00984FF5">
        <w:rPr>
          <w:rFonts w:ascii="Times New Roman" w:eastAsia="Times New Roman" w:hAnsi="Times New Roman" w:cs="Times New Roman"/>
          <w:sz w:val="28"/>
          <w:szCs w:val="28"/>
          <w:lang w:val="en-US" w:eastAsia="ru-RU"/>
        </w:rPr>
        <w:t>, </w:t>
      </w:r>
      <w:hyperlink r:id="rId50" w:tooltip="Qozoq tili" w:history="1">
        <w:r w:rsidR="001207DD" w:rsidRPr="00984FF5">
          <w:rPr>
            <w:rFonts w:ascii="Times New Roman" w:eastAsia="Times New Roman" w:hAnsi="Times New Roman" w:cs="Times New Roman"/>
            <w:sz w:val="28"/>
            <w:szCs w:val="28"/>
            <w:lang w:val="en-US" w:eastAsia="ru-RU"/>
          </w:rPr>
          <w:t>qozoq</w:t>
        </w:r>
      </w:hyperlink>
      <w:r w:rsidR="001207DD" w:rsidRPr="00984FF5">
        <w:rPr>
          <w:rFonts w:ascii="Times New Roman" w:eastAsia="Times New Roman" w:hAnsi="Times New Roman" w:cs="Times New Roman"/>
          <w:sz w:val="28"/>
          <w:szCs w:val="28"/>
          <w:lang w:val="en-US" w:eastAsia="ru-RU"/>
        </w:rPr>
        <w:t>, </w:t>
      </w:r>
      <w:hyperlink r:id="rId51" w:tooltip="Qirgʻiz tili" w:history="1">
        <w:r w:rsidR="001207DD" w:rsidRPr="00984FF5">
          <w:rPr>
            <w:rFonts w:ascii="Times New Roman" w:eastAsia="Times New Roman" w:hAnsi="Times New Roman" w:cs="Times New Roman"/>
            <w:sz w:val="28"/>
            <w:szCs w:val="28"/>
            <w:lang w:val="en-US" w:eastAsia="ru-RU"/>
          </w:rPr>
          <w:t>qirgʻiz</w:t>
        </w:r>
      </w:hyperlink>
      <w:r w:rsidR="001207DD" w:rsidRPr="00984FF5">
        <w:rPr>
          <w:rFonts w:ascii="Times New Roman" w:eastAsia="Times New Roman" w:hAnsi="Times New Roman" w:cs="Times New Roman"/>
          <w:sz w:val="28"/>
          <w:szCs w:val="28"/>
          <w:lang w:val="en-US" w:eastAsia="ru-RU"/>
        </w:rPr>
        <w:t>, </w:t>
      </w:r>
      <w:hyperlink r:id="rId52" w:tooltip="Tojik tili" w:history="1">
        <w:r w:rsidR="001207DD" w:rsidRPr="00984FF5">
          <w:rPr>
            <w:rFonts w:ascii="Times New Roman" w:eastAsia="Times New Roman" w:hAnsi="Times New Roman" w:cs="Times New Roman"/>
            <w:sz w:val="28"/>
            <w:szCs w:val="28"/>
            <w:lang w:val="en-US" w:eastAsia="ru-RU"/>
          </w:rPr>
          <w:t>tojik</w:t>
        </w:r>
      </w:hyperlink>
      <w:r w:rsidR="001207DD" w:rsidRPr="00984FF5">
        <w:rPr>
          <w:rFonts w:ascii="Times New Roman" w:eastAsia="Times New Roman" w:hAnsi="Times New Roman" w:cs="Times New Roman"/>
          <w:sz w:val="28"/>
          <w:szCs w:val="28"/>
          <w:lang w:val="en-US" w:eastAsia="ru-RU"/>
        </w:rPr>
        <w:t>, </w:t>
      </w:r>
      <w:hyperlink r:id="rId53" w:tooltip="Qoraqalpoq tili" w:history="1">
        <w:r w:rsidR="001207DD" w:rsidRPr="00984FF5">
          <w:rPr>
            <w:rFonts w:ascii="Times New Roman" w:eastAsia="Times New Roman" w:hAnsi="Times New Roman" w:cs="Times New Roman"/>
            <w:sz w:val="28"/>
            <w:szCs w:val="28"/>
            <w:lang w:val="en-US" w:eastAsia="ru-RU"/>
          </w:rPr>
          <w:t>qoraqalpoq</w:t>
        </w:r>
      </w:hyperlink>
      <w:r w:rsidR="001207DD" w:rsidRPr="00984FF5">
        <w:rPr>
          <w:rFonts w:ascii="Times New Roman" w:eastAsia="Times New Roman" w:hAnsi="Times New Roman" w:cs="Times New Roman"/>
          <w:sz w:val="28"/>
          <w:szCs w:val="28"/>
          <w:lang w:val="en-US" w:eastAsia="ru-RU"/>
        </w:rPr>
        <w:t> kabi tillarga tarjima qilingan. Uning ayrim hikoyalari esa </w:t>
      </w:r>
      <w:hyperlink r:id="rId54" w:tooltip="Ingliz tili" w:history="1">
        <w:r w:rsidR="001207DD" w:rsidRPr="00984FF5">
          <w:rPr>
            <w:rFonts w:ascii="Times New Roman" w:eastAsia="Times New Roman" w:hAnsi="Times New Roman" w:cs="Times New Roman"/>
            <w:sz w:val="28"/>
            <w:szCs w:val="28"/>
            <w:lang w:val="en-US" w:eastAsia="ru-RU"/>
          </w:rPr>
          <w:t>ingliz</w:t>
        </w:r>
      </w:hyperlink>
      <w:r w:rsidR="001207DD" w:rsidRPr="00984FF5">
        <w:rPr>
          <w:rFonts w:ascii="Times New Roman" w:eastAsia="Times New Roman" w:hAnsi="Times New Roman" w:cs="Times New Roman"/>
          <w:sz w:val="28"/>
          <w:szCs w:val="28"/>
          <w:lang w:val="en-US" w:eastAsia="ru-RU"/>
        </w:rPr>
        <w:t>, </w:t>
      </w:r>
      <w:hyperlink r:id="rId55" w:tooltip="Nemis tili" w:history="1">
        <w:r w:rsidR="001207DD" w:rsidRPr="00984FF5">
          <w:rPr>
            <w:rFonts w:ascii="Times New Roman" w:eastAsia="Times New Roman" w:hAnsi="Times New Roman" w:cs="Times New Roman"/>
            <w:sz w:val="28"/>
            <w:szCs w:val="28"/>
            <w:lang w:val="en-US" w:eastAsia="ru-RU"/>
          </w:rPr>
          <w:t>nemis</w:t>
        </w:r>
      </w:hyperlink>
      <w:r w:rsidR="001207DD" w:rsidRPr="00984FF5">
        <w:rPr>
          <w:rFonts w:ascii="Times New Roman" w:eastAsia="Times New Roman" w:hAnsi="Times New Roman" w:cs="Times New Roman"/>
          <w:sz w:val="28"/>
          <w:szCs w:val="28"/>
          <w:lang w:val="en-US" w:eastAsia="ru-RU"/>
        </w:rPr>
        <w:t>, </w:t>
      </w:r>
      <w:hyperlink r:id="rId56" w:tooltip="Fransuz tili" w:history="1">
        <w:r w:rsidR="001207DD" w:rsidRPr="00984FF5">
          <w:rPr>
            <w:rFonts w:ascii="Times New Roman" w:eastAsia="Times New Roman" w:hAnsi="Times New Roman" w:cs="Times New Roman"/>
            <w:sz w:val="28"/>
            <w:szCs w:val="28"/>
            <w:lang w:val="en-US" w:eastAsia="ru-RU"/>
          </w:rPr>
          <w:t>fransuz</w:t>
        </w:r>
      </w:hyperlink>
      <w:r w:rsidR="001207DD" w:rsidRPr="00984FF5">
        <w:rPr>
          <w:rFonts w:ascii="Times New Roman" w:eastAsia="Times New Roman" w:hAnsi="Times New Roman" w:cs="Times New Roman"/>
          <w:sz w:val="28"/>
          <w:szCs w:val="28"/>
          <w:lang w:val="en-US" w:eastAsia="ru-RU"/>
        </w:rPr>
        <w:t>, </w:t>
      </w:r>
      <w:hyperlink r:id="rId57" w:tooltip="Chex tili" w:history="1">
        <w:r w:rsidR="001207DD" w:rsidRPr="00984FF5">
          <w:rPr>
            <w:rFonts w:ascii="Times New Roman" w:eastAsia="Times New Roman" w:hAnsi="Times New Roman" w:cs="Times New Roman"/>
            <w:sz w:val="28"/>
            <w:szCs w:val="28"/>
            <w:lang w:val="en-US" w:eastAsia="ru-RU"/>
          </w:rPr>
          <w:t>chex</w:t>
        </w:r>
      </w:hyperlink>
      <w:r w:rsidR="001207DD" w:rsidRPr="00984FF5">
        <w:rPr>
          <w:rFonts w:ascii="Times New Roman" w:eastAsia="Times New Roman" w:hAnsi="Times New Roman" w:cs="Times New Roman"/>
          <w:sz w:val="28"/>
          <w:szCs w:val="28"/>
          <w:lang w:val="en-US" w:eastAsia="ru-RU"/>
        </w:rPr>
        <w:t>, </w:t>
      </w:r>
      <w:hyperlink r:id="rId58" w:tooltip="Polyak tili" w:history="1">
        <w:r w:rsidR="001207DD" w:rsidRPr="00984FF5">
          <w:rPr>
            <w:rFonts w:ascii="Times New Roman" w:eastAsia="Times New Roman" w:hAnsi="Times New Roman" w:cs="Times New Roman"/>
            <w:sz w:val="28"/>
            <w:szCs w:val="28"/>
            <w:lang w:val="en-US" w:eastAsia="ru-RU"/>
          </w:rPr>
          <w:t>polyak</w:t>
        </w:r>
      </w:hyperlink>
      <w:r w:rsidR="001207DD" w:rsidRPr="00984FF5">
        <w:rPr>
          <w:rFonts w:ascii="Times New Roman" w:eastAsia="Times New Roman" w:hAnsi="Times New Roman" w:cs="Times New Roman"/>
          <w:sz w:val="28"/>
          <w:szCs w:val="28"/>
          <w:lang w:val="en-US" w:eastAsia="ru-RU"/>
        </w:rPr>
        <w:t>, </w:t>
      </w:r>
      <w:hyperlink r:id="rId59" w:tooltip="Bolgar tili" w:history="1">
        <w:r w:rsidR="001207DD" w:rsidRPr="00984FF5">
          <w:rPr>
            <w:rFonts w:ascii="Times New Roman" w:eastAsia="Times New Roman" w:hAnsi="Times New Roman" w:cs="Times New Roman"/>
            <w:sz w:val="28"/>
            <w:szCs w:val="28"/>
            <w:lang w:val="en-US" w:eastAsia="ru-RU"/>
          </w:rPr>
          <w:t>bolgar</w:t>
        </w:r>
      </w:hyperlink>
      <w:r w:rsidR="001207DD" w:rsidRPr="00984FF5">
        <w:rPr>
          <w:rFonts w:ascii="Times New Roman" w:eastAsia="Times New Roman" w:hAnsi="Times New Roman" w:cs="Times New Roman"/>
          <w:sz w:val="28"/>
          <w:szCs w:val="28"/>
          <w:lang w:val="en-US" w:eastAsia="ru-RU"/>
        </w:rPr>
        <w:t>, </w:t>
      </w:r>
      <w:hyperlink r:id="rId60" w:tooltip="Rumin tili" w:history="1">
        <w:r w:rsidR="001207DD" w:rsidRPr="00984FF5">
          <w:rPr>
            <w:rFonts w:ascii="Times New Roman" w:eastAsia="Times New Roman" w:hAnsi="Times New Roman" w:cs="Times New Roman"/>
            <w:sz w:val="28"/>
            <w:szCs w:val="28"/>
            <w:lang w:val="en-US" w:eastAsia="ru-RU"/>
          </w:rPr>
          <w:t>rumin</w:t>
        </w:r>
      </w:hyperlink>
      <w:r w:rsidR="001207DD" w:rsidRPr="00984FF5">
        <w:rPr>
          <w:rFonts w:ascii="Times New Roman" w:eastAsia="Times New Roman" w:hAnsi="Times New Roman" w:cs="Times New Roman"/>
          <w:sz w:val="28"/>
          <w:szCs w:val="28"/>
          <w:lang w:val="en-US" w:eastAsia="ru-RU"/>
        </w:rPr>
        <w:t>, </w:t>
      </w:r>
      <w:hyperlink r:id="rId61" w:tooltip="Arab tili" w:history="1">
        <w:r w:rsidR="001207DD" w:rsidRPr="00984FF5">
          <w:rPr>
            <w:rFonts w:ascii="Times New Roman" w:eastAsia="Times New Roman" w:hAnsi="Times New Roman" w:cs="Times New Roman"/>
            <w:sz w:val="28"/>
            <w:szCs w:val="28"/>
            <w:lang w:val="en-US" w:eastAsia="ru-RU"/>
          </w:rPr>
          <w:t>arab</w:t>
        </w:r>
      </w:hyperlink>
      <w:r w:rsidR="001207DD" w:rsidRPr="00984FF5">
        <w:rPr>
          <w:rFonts w:ascii="Times New Roman" w:eastAsia="Times New Roman" w:hAnsi="Times New Roman" w:cs="Times New Roman"/>
          <w:sz w:val="28"/>
          <w:szCs w:val="28"/>
          <w:lang w:val="en-US" w:eastAsia="ru-RU"/>
        </w:rPr>
        <w:t>, </w:t>
      </w:r>
      <w:hyperlink r:id="rId62" w:tooltip="Hind tili" w:history="1">
        <w:r w:rsidR="001207DD" w:rsidRPr="00984FF5">
          <w:rPr>
            <w:rFonts w:ascii="Times New Roman" w:eastAsia="Times New Roman" w:hAnsi="Times New Roman" w:cs="Times New Roman"/>
            <w:sz w:val="28"/>
            <w:szCs w:val="28"/>
            <w:lang w:val="en-US" w:eastAsia="ru-RU"/>
          </w:rPr>
          <w:t>hind</w:t>
        </w:r>
      </w:hyperlink>
      <w:r w:rsidR="001207DD" w:rsidRPr="00984FF5">
        <w:rPr>
          <w:rFonts w:ascii="Times New Roman" w:eastAsia="Times New Roman" w:hAnsi="Times New Roman" w:cs="Times New Roman"/>
          <w:sz w:val="28"/>
          <w:szCs w:val="28"/>
          <w:lang w:val="en-US" w:eastAsia="ru-RU"/>
        </w:rPr>
        <w:t>, [[vetnam tili vetnam]] tillarida chop etilgan.</w:t>
      </w:r>
    </w:p>
    <w:p w:rsidR="00EE7431" w:rsidRPr="00465303" w:rsidRDefault="00EE7431" w:rsidP="00984FF5">
      <w:pPr>
        <w:shd w:val="clear" w:color="auto" w:fill="FFFFFF"/>
        <w:spacing w:after="60" w:line="240" w:lineRule="auto"/>
        <w:jc w:val="both"/>
        <w:outlineLvl w:val="1"/>
        <w:rPr>
          <w:rFonts w:ascii="Times New Roman" w:eastAsia="Times New Roman" w:hAnsi="Times New Roman" w:cs="Times New Roman"/>
          <w:b/>
          <w:bCs/>
          <w:color w:val="0000CC"/>
          <w:sz w:val="28"/>
          <w:szCs w:val="28"/>
          <w:lang w:val="uz-Latn-UZ" w:eastAsia="ru-RU"/>
        </w:rPr>
      </w:pPr>
      <w:r w:rsidRPr="00465303">
        <w:rPr>
          <w:rFonts w:ascii="Times New Roman" w:eastAsia="Times New Roman" w:hAnsi="Times New Roman" w:cs="Times New Roman"/>
          <w:b/>
          <w:bCs/>
          <w:color w:val="0000CC"/>
          <w:sz w:val="28"/>
          <w:szCs w:val="28"/>
          <w:lang w:val="uz-Latn-UZ" w:eastAsia="ru-RU"/>
        </w:rPr>
        <w:t>Vafoti</w:t>
      </w:r>
    </w:p>
    <w:p w:rsidR="00EE7431" w:rsidRPr="00465303" w:rsidRDefault="00EE7431" w:rsidP="00984FF5">
      <w:pPr>
        <w:shd w:val="clear" w:color="auto" w:fill="FFFFFF"/>
        <w:spacing w:before="120" w:after="240" w:line="240" w:lineRule="auto"/>
        <w:jc w:val="both"/>
        <w:rPr>
          <w:rFonts w:ascii="Times New Roman" w:eastAsia="Times New Roman" w:hAnsi="Times New Roman" w:cs="Times New Roman"/>
          <w:color w:val="202122"/>
          <w:sz w:val="28"/>
          <w:szCs w:val="28"/>
          <w:lang w:val="uz-Latn-UZ" w:eastAsia="ru-RU"/>
        </w:rPr>
      </w:pPr>
      <w:r w:rsidRPr="00465303">
        <w:rPr>
          <w:rFonts w:ascii="Times New Roman" w:eastAsia="Times New Roman" w:hAnsi="Times New Roman" w:cs="Times New Roman"/>
          <w:color w:val="202122"/>
          <w:sz w:val="28"/>
          <w:szCs w:val="28"/>
          <w:lang w:val="uz-Latn-UZ" w:eastAsia="ru-RU"/>
        </w:rPr>
        <w:t>Abdulla Qahhor umrining oxirlarida davolanish uchun Moskvaga boradi va oʻsha yerda 1968-yil 25-may kuni vafot etadi. Toshkentdagi </w:t>
      </w:r>
      <w:hyperlink r:id="rId63" w:tooltip="Chigʻatoy qabristoni" w:history="1">
        <w:r w:rsidRPr="00465303">
          <w:rPr>
            <w:rFonts w:ascii="Times New Roman" w:eastAsia="Times New Roman" w:hAnsi="Times New Roman" w:cs="Times New Roman"/>
            <w:color w:val="3366CC"/>
            <w:sz w:val="28"/>
            <w:szCs w:val="28"/>
            <w:u w:val="single"/>
            <w:lang w:val="uz-Latn-UZ" w:eastAsia="ru-RU"/>
          </w:rPr>
          <w:t>Chigʻatoy qabristoniga</w:t>
        </w:r>
      </w:hyperlink>
      <w:r w:rsidRPr="00465303">
        <w:rPr>
          <w:rFonts w:ascii="Times New Roman" w:eastAsia="Times New Roman" w:hAnsi="Times New Roman" w:cs="Times New Roman"/>
          <w:color w:val="202122"/>
          <w:sz w:val="28"/>
          <w:szCs w:val="28"/>
          <w:lang w:val="uz-Latn-UZ" w:eastAsia="ru-RU"/>
        </w:rPr>
        <w:t> dafn etilgan.</w:t>
      </w:r>
    </w:p>
    <w:p w:rsidR="00EE7431" w:rsidRPr="00465303" w:rsidRDefault="00EE7431" w:rsidP="00984FF5">
      <w:pPr>
        <w:shd w:val="clear" w:color="auto" w:fill="FFFFFF"/>
        <w:spacing w:after="60" w:line="240" w:lineRule="auto"/>
        <w:jc w:val="both"/>
        <w:outlineLvl w:val="1"/>
        <w:rPr>
          <w:rFonts w:ascii="Times New Roman" w:eastAsia="Times New Roman" w:hAnsi="Times New Roman" w:cs="Times New Roman"/>
          <w:b/>
          <w:bCs/>
          <w:color w:val="0000CC"/>
          <w:sz w:val="28"/>
          <w:szCs w:val="28"/>
          <w:lang w:val="uz-Latn-UZ" w:eastAsia="ru-RU"/>
        </w:rPr>
      </w:pPr>
      <w:r w:rsidRPr="00465303">
        <w:rPr>
          <w:rFonts w:ascii="Times New Roman" w:eastAsia="Times New Roman" w:hAnsi="Times New Roman" w:cs="Times New Roman"/>
          <w:b/>
          <w:bCs/>
          <w:color w:val="0000CC"/>
          <w:sz w:val="28"/>
          <w:szCs w:val="28"/>
          <w:lang w:val="uz-Latn-UZ" w:eastAsia="ru-RU"/>
        </w:rPr>
        <w:t>Mukofotlari</w:t>
      </w: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r w:rsidRPr="00984FF5">
        <w:rPr>
          <w:rFonts w:ascii="Times New Roman" w:eastAsia="Times New Roman" w:hAnsi="Times New Roman" w:cs="Times New Roman"/>
          <w:noProof/>
          <w:color w:val="3366CC"/>
          <w:sz w:val="28"/>
          <w:szCs w:val="28"/>
          <w:bdr w:val="none" w:sz="0" w:space="0" w:color="auto" w:frame="1"/>
          <w:lang w:eastAsia="ru-RU"/>
        </w:rPr>
        <w:drawing>
          <wp:anchor distT="0" distB="0" distL="114300" distR="114300" simplePos="0" relativeHeight="251665408" behindDoc="0" locked="0" layoutInCell="1" allowOverlap="1" wp14:anchorId="296FC434" wp14:editId="3FC6C6AC">
            <wp:simplePos x="0" y="0"/>
            <wp:positionH relativeFrom="column">
              <wp:posOffset>201600</wp:posOffset>
            </wp:positionH>
            <wp:positionV relativeFrom="paragraph">
              <wp:posOffset>9285</wp:posOffset>
            </wp:positionV>
            <wp:extent cx="2383155" cy="1677600"/>
            <wp:effectExtent l="0" t="0" r="0" b="0"/>
            <wp:wrapThrough wrapText="bothSides">
              <wp:wrapPolygon edited="0">
                <wp:start x="0" y="0"/>
                <wp:lineTo x="0" y="21346"/>
                <wp:lineTo x="21410" y="21346"/>
                <wp:lineTo x="21410" y="0"/>
                <wp:lineTo x="0" y="0"/>
              </wp:wrapPolygon>
            </wp:wrapThrough>
            <wp:docPr id="5" name="Рисунок 5" descr="https://upload.wikimedia.org/wikipedia/commons/thumb/9/93/The_statue_of_Abdulla_Qahhor.jpg/250px-The_statue_of_Abdulla_Qahhor.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9/93/The_statue_of_Abdulla_Qahhor.jpg/250px-The_statue_of_Abdulla_Qahhor.jp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83155" cy="1677600"/>
                    </a:xfrm>
                    <a:prstGeom prst="rect">
                      <a:avLst/>
                    </a:prstGeom>
                    <a:noFill/>
                    <a:ln>
                      <a:noFill/>
                    </a:ln>
                  </pic:spPr>
                </pic:pic>
              </a:graphicData>
            </a:graphic>
          </wp:anchor>
        </w:drawing>
      </w: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EE7431" w:rsidP="00984FF5">
      <w:pPr>
        <w:spacing w:after="0" w:line="240" w:lineRule="auto"/>
        <w:jc w:val="both"/>
        <w:rPr>
          <w:rFonts w:ascii="Times New Roman" w:eastAsia="Times New Roman" w:hAnsi="Times New Roman" w:cs="Times New Roman"/>
          <w:sz w:val="28"/>
          <w:szCs w:val="28"/>
          <w:lang w:val="uz-Latn-UZ" w:eastAsia="ru-RU"/>
        </w:rPr>
      </w:pPr>
    </w:p>
    <w:p w:rsidR="00EE7431" w:rsidRPr="00465303" w:rsidRDefault="004C66E2" w:rsidP="00984FF5">
      <w:pPr>
        <w:spacing w:after="0" w:line="240" w:lineRule="auto"/>
        <w:jc w:val="both"/>
        <w:rPr>
          <w:rFonts w:ascii="Times New Roman" w:eastAsia="Times New Roman" w:hAnsi="Times New Roman" w:cs="Times New Roman"/>
          <w:sz w:val="28"/>
          <w:szCs w:val="28"/>
          <w:lang w:val="uz-Latn-UZ" w:eastAsia="ru-RU"/>
        </w:rPr>
      </w:pPr>
      <w:hyperlink r:id="rId66" w:tooltip="Adiblar xiyoboni" w:history="1">
        <w:r w:rsidR="00EE7431" w:rsidRPr="00465303">
          <w:rPr>
            <w:rFonts w:ascii="Times New Roman" w:eastAsia="Times New Roman" w:hAnsi="Times New Roman" w:cs="Times New Roman"/>
            <w:sz w:val="28"/>
            <w:szCs w:val="28"/>
            <w:u w:val="single"/>
            <w:lang w:val="uz-Latn-UZ" w:eastAsia="ru-RU"/>
          </w:rPr>
          <w:t>Adiblar xiyobonida</w:t>
        </w:r>
      </w:hyperlink>
      <w:r w:rsidR="00EE7431" w:rsidRPr="00465303">
        <w:rPr>
          <w:rFonts w:ascii="Times New Roman" w:eastAsia="Times New Roman" w:hAnsi="Times New Roman" w:cs="Times New Roman"/>
          <w:sz w:val="28"/>
          <w:szCs w:val="28"/>
          <w:lang w:val="uz-Latn-UZ" w:eastAsia="ru-RU"/>
        </w:rPr>
        <w:t> Abdulla Qahhorga oʻrnatilgan haykal, Toshkent</w:t>
      </w:r>
    </w:p>
    <w:p w:rsidR="00EE7431" w:rsidRPr="00DD6C46" w:rsidRDefault="00EE7431" w:rsidP="00984FF5">
      <w:pPr>
        <w:shd w:val="clear" w:color="auto" w:fill="FFFFFF"/>
        <w:spacing w:before="120" w:after="240" w:line="240" w:lineRule="auto"/>
        <w:jc w:val="both"/>
        <w:rPr>
          <w:rFonts w:ascii="Times New Roman" w:eastAsia="Times New Roman" w:hAnsi="Times New Roman" w:cs="Times New Roman"/>
          <w:sz w:val="28"/>
          <w:szCs w:val="28"/>
          <w:lang w:eastAsia="ru-RU"/>
        </w:rPr>
      </w:pPr>
      <w:r w:rsidRPr="00DD6C46">
        <w:rPr>
          <w:rFonts w:ascii="Times New Roman" w:eastAsia="Times New Roman" w:hAnsi="Times New Roman" w:cs="Times New Roman"/>
          <w:sz w:val="28"/>
          <w:szCs w:val="28"/>
          <w:lang w:val="en-US" w:eastAsia="ru-RU"/>
        </w:rPr>
        <w:t>Abdulla Qahhor </w:t>
      </w:r>
      <w:hyperlink r:id="rId67" w:tooltip="Hamza nomidagi Oʻzbekiston SSR Davlat mukofoti" w:history="1">
        <w:r w:rsidRPr="00DD6C46">
          <w:rPr>
            <w:rFonts w:ascii="Times New Roman" w:eastAsia="Times New Roman" w:hAnsi="Times New Roman" w:cs="Times New Roman"/>
            <w:sz w:val="28"/>
            <w:szCs w:val="28"/>
            <w:u w:val="single"/>
            <w:lang w:val="en-US" w:eastAsia="ru-RU"/>
          </w:rPr>
          <w:t>Hamza nomidagi Oʻzbekiston SSR Davlat mukofoti</w:t>
        </w:r>
      </w:hyperlink>
      <w:r w:rsidRPr="00DD6C46">
        <w:rPr>
          <w:rFonts w:ascii="Times New Roman" w:eastAsia="Times New Roman" w:hAnsi="Times New Roman" w:cs="Times New Roman"/>
          <w:sz w:val="28"/>
          <w:szCs w:val="28"/>
          <w:lang w:val="en-US" w:eastAsia="ru-RU"/>
        </w:rPr>
        <w:t> (1966) laureati.</w:t>
      </w:r>
      <w:hyperlink r:id="rId68" w:tooltip="Buyuk xizmatlari uchun ordeni" w:history="1">
        <w:r w:rsidRPr="00DD6C46">
          <w:rPr>
            <w:rFonts w:ascii="Times New Roman" w:eastAsia="Times New Roman" w:hAnsi="Times New Roman" w:cs="Times New Roman"/>
            <w:sz w:val="28"/>
            <w:szCs w:val="28"/>
            <w:u w:val="single"/>
            <w:lang w:eastAsia="ru-RU"/>
          </w:rPr>
          <w:t>Buyuk xizmatlari uchun ordeni</w:t>
        </w:r>
      </w:hyperlink>
      <w:r w:rsidRPr="00DD6C46">
        <w:rPr>
          <w:rFonts w:ascii="Times New Roman" w:eastAsia="Times New Roman" w:hAnsi="Times New Roman" w:cs="Times New Roman"/>
          <w:sz w:val="28"/>
          <w:szCs w:val="28"/>
          <w:lang w:eastAsia="ru-RU"/>
        </w:rPr>
        <w:t> bilan mukofotlangan (2000)</w:t>
      </w:r>
      <w:hyperlink r:id="rId69" w:anchor="cite_note-2" w:history="1">
        <w:r w:rsidRPr="00DD6C46">
          <w:rPr>
            <w:rFonts w:ascii="Times New Roman" w:eastAsia="Times New Roman" w:hAnsi="Times New Roman" w:cs="Times New Roman"/>
            <w:sz w:val="28"/>
            <w:szCs w:val="28"/>
            <w:vertAlign w:val="superscript"/>
            <w:lang w:eastAsia="ru-RU"/>
          </w:rPr>
          <w:t>[</w:t>
        </w:r>
        <w:r w:rsidRPr="00DD6C46">
          <w:rPr>
            <w:rFonts w:ascii="Times New Roman" w:eastAsia="Times New Roman" w:hAnsi="Times New Roman" w:cs="Times New Roman"/>
            <w:sz w:val="28"/>
            <w:szCs w:val="28"/>
            <w:u w:val="single"/>
            <w:vertAlign w:val="superscript"/>
            <w:lang w:eastAsia="ru-RU"/>
          </w:rPr>
          <w:t>2</w:t>
        </w:r>
        <w:r w:rsidRPr="00DD6C46">
          <w:rPr>
            <w:rFonts w:ascii="Times New Roman" w:eastAsia="Times New Roman" w:hAnsi="Times New Roman" w:cs="Times New Roman"/>
            <w:sz w:val="28"/>
            <w:szCs w:val="28"/>
            <w:vertAlign w:val="superscript"/>
            <w:lang w:eastAsia="ru-RU"/>
          </w:rPr>
          <w:t>]</w:t>
        </w:r>
      </w:hyperlink>
      <w:r w:rsidRPr="00DD6C46">
        <w:rPr>
          <w:rFonts w:ascii="Times New Roman" w:eastAsia="Times New Roman" w:hAnsi="Times New Roman" w:cs="Times New Roman"/>
          <w:sz w:val="28"/>
          <w:szCs w:val="28"/>
          <w:lang w:eastAsia="ru-RU"/>
        </w:rPr>
        <w:t>. Uning nomi </w:t>
      </w:r>
      <w:hyperlink r:id="rId70" w:tooltip="Abdulla Qahhor koʻchasi (Toshkent)" w:history="1">
        <w:r w:rsidRPr="00DD6C46">
          <w:rPr>
            <w:rFonts w:ascii="Times New Roman" w:eastAsia="Times New Roman" w:hAnsi="Times New Roman" w:cs="Times New Roman"/>
            <w:sz w:val="28"/>
            <w:szCs w:val="28"/>
            <w:u w:val="single"/>
            <w:lang w:eastAsia="ru-RU"/>
          </w:rPr>
          <w:t>Toshkent</w:t>
        </w:r>
      </w:hyperlink>
      <w:r w:rsidRPr="00DD6C46">
        <w:rPr>
          <w:rFonts w:ascii="Times New Roman" w:eastAsia="Times New Roman" w:hAnsi="Times New Roman" w:cs="Times New Roman"/>
          <w:sz w:val="28"/>
          <w:szCs w:val="28"/>
          <w:lang w:eastAsia="ru-RU"/>
        </w:rPr>
        <w:t> va </w:t>
      </w:r>
      <w:hyperlink r:id="rId71" w:tooltip="Qoʻqon" w:history="1">
        <w:r w:rsidRPr="00DD6C46">
          <w:rPr>
            <w:rFonts w:ascii="Times New Roman" w:eastAsia="Times New Roman" w:hAnsi="Times New Roman" w:cs="Times New Roman"/>
            <w:sz w:val="28"/>
            <w:szCs w:val="28"/>
            <w:u w:val="single"/>
            <w:lang w:eastAsia="ru-RU"/>
          </w:rPr>
          <w:t>Qoʻqondagi</w:t>
        </w:r>
      </w:hyperlink>
      <w:r w:rsidRPr="00DD6C46">
        <w:rPr>
          <w:rFonts w:ascii="Times New Roman" w:eastAsia="Times New Roman" w:hAnsi="Times New Roman" w:cs="Times New Roman"/>
          <w:sz w:val="28"/>
          <w:szCs w:val="28"/>
          <w:lang w:eastAsia="ru-RU"/>
        </w:rPr>
        <w:t> bir necha koʻcha, </w:t>
      </w:r>
      <w:hyperlink r:id="rId72" w:tooltip="Maktab" w:history="1">
        <w:r w:rsidRPr="00DD6C46">
          <w:rPr>
            <w:rFonts w:ascii="Times New Roman" w:eastAsia="Times New Roman" w:hAnsi="Times New Roman" w:cs="Times New Roman"/>
            <w:sz w:val="28"/>
            <w:szCs w:val="28"/>
            <w:u w:val="single"/>
            <w:lang w:eastAsia="ru-RU"/>
          </w:rPr>
          <w:t>maktab</w:t>
        </w:r>
      </w:hyperlink>
      <w:r w:rsidRPr="00DD6C46">
        <w:rPr>
          <w:rFonts w:ascii="Times New Roman" w:eastAsia="Times New Roman" w:hAnsi="Times New Roman" w:cs="Times New Roman"/>
          <w:sz w:val="28"/>
          <w:szCs w:val="28"/>
          <w:lang w:eastAsia="ru-RU"/>
        </w:rPr>
        <w:t> va jamoa xoʻjaliklariga, shuningdek madaniyat uylari va respublika </w:t>
      </w:r>
      <w:hyperlink r:id="rId73" w:tooltip="Satira teatri" w:history="1">
        <w:r w:rsidRPr="00DD6C46">
          <w:rPr>
            <w:rFonts w:ascii="Times New Roman" w:eastAsia="Times New Roman" w:hAnsi="Times New Roman" w:cs="Times New Roman"/>
            <w:sz w:val="28"/>
            <w:szCs w:val="28"/>
            <w:u w:val="single"/>
            <w:lang w:eastAsia="ru-RU"/>
          </w:rPr>
          <w:t>Satira teatriga</w:t>
        </w:r>
      </w:hyperlink>
      <w:r w:rsidRPr="00DD6C46">
        <w:rPr>
          <w:rFonts w:ascii="Times New Roman" w:eastAsia="Times New Roman" w:hAnsi="Times New Roman" w:cs="Times New Roman"/>
          <w:sz w:val="28"/>
          <w:szCs w:val="28"/>
          <w:lang w:eastAsia="ru-RU"/>
        </w:rPr>
        <w:t> berilgan. Toshkentda </w:t>
      </w:r>
      <w:hyperlink r:id="rId74" w:tooltip="Abdulla Qahhor uy-muzeyi" w:history="1">
        <w:r w:rsidRPr="00DD6C46">
          <w:rPr>
            <w:rFonts w:ascii="Times New Roman" w:eastAsia="Times New Roman" w:hAnsi="Times New Roman" w:cs="Times New Roman"/>
            <w:sz w:val="28"/>
            <w:szCs w:val="28"/>
            <w:u w:val="single"/>
            <w:lang w:eastAsia="ru-RU"/>
          </w:rPr>
          <w:t>Abdulla Qahhor uy-muzeyi</w:t>
        </w:r>
      </w:hyperlink>
      <w:r w:rsidRPr="00DD6C46">
        <w:rPr>
          <w:rFonts w:ascii="Times New Roman" w:eastAsia="Times New Roman" w:hAnsi="Times New Roman" w:cs="Times New Roman"/>
          <w:sz w:val="28"/>
          <w:szCs w:val="28"/>
          <w:lang w:eastAsia="ru-RU"/>
        </w:rPr>
        <w:t> ochilgan (1987)</w:t>
      </w:r>
      <w:hyperlink r:id="rId75" w:anchor="cite_note-3" w:history="1">
        <w:r w:rsidRPr="00DD6C46">
          <w:rPr>
            <w:rFonts w:ascii="Times New Roman" w:eastAsia="Times New Roman" w:hAnsi="Times New Roman" w:cs="Times New Roman"/>
            <w:sz w:val="28"/>
            <w:szCs w:val="28"/>
            <w:vertAlign w:val="superscript"/>
            <w:lang w:eastAsia="ru-RU"/>
          </w:rPr>
          <w:t>[</w:t>
        </w:r>
        <w:r w:rsidRPr="00DD6C46">
          <w:rPr>
            <w:rFonts w:ascii="Times New Roman" w:eastAsia="Times New Roman" w:hAnsi="Times New Roman" w:cs="Times New Roman"/>
            <w:sz w:val="28"/>
            <w:szCs w:val="28"/>
            <w:u w:val="single"/>
            <w:vertAlign w:val="superscript"/>
            <w:lang w:eastAsia="ru-RU"/>
          </w:rPr>
          <w:t>3</w:t>
        </w:r>
        <w:r w:rsidRPr="00DD6C46">
          <w:rPr>
            <w:rFonts w:ascii="Times New Roman" w:eastAsia="Times New Roman" w:hAnsi="Times New Roman" w:cs="Times New Roman"/>
            <w:sz w:val="28"/>
            <w:szCs w:val="28"/>
            <w:vertAlign w:val="superscript"/>
            <w:lang w:eastAsia="ru-RU"/>
          </w:rPr>
          <w:t>]</w:t>
        </w:r>
      </w:hyperlink>
      <w:r w:rsidRPr="00DD6C46">
        <w:rPr>
          <w:rFonts w:ascii="Times New Roman" w:eastAsia="Times New Roman" w:hAnsi="Times New Roman" w:cs="Times New Roman"/>
          <w:sz w:val="28"/>
          <w:szCs w:val="28"/>
          <w:lang w:eastAsia="ru-RU"/>
        </w:rPr>
        <w:t>.</w:t>
      </w:r>
    </w:p>
    <w:p w:rsidR="00EE7431" w:rsidRPr="00465303" w:rsidRDefault="00EE7431" w:rsidP="00984FF5">
      <w:pPr>
        <w:shd w:val="clear" w:color="auto" w:fill="FFFFFF"/>
        <w:spacing w:after="60" w:line="240" w:lineRule="auto"/>
        <w:jc w:val="both"/>
        <w:outlineLvl w:val="1"/>
        <w:rPr>
          <w:rFonts w:ascii="Times New Roman" w:eastAsia="Times New Roman" w:hAnsi="Times New Roman" w:cs="Times New Roman"/>
          <w:b/>
          <w:bCs/>
          <w:color w:val="0000CC"/>
          <w:sz w:val="28"/>
          <w:szCs w:val="28"/>
          <w:lang w:eastAsia="ru-RU"/>
        </w:rPr>
      </w:pPr>
      <w:r w:rsidRPr="00465303">
        <w:rPr>
          <w:rFonts w:ascii="Times New Roman" w:eastAsia="Times New Roman" w:hAnsi="Times New Roman" w:cs="Times New Roman"/>
          <w:b/>
          <w:bCs/>
          <w:color w:val="0000CC"/>
          <w:sz w:val="28"/>
          <w:szCs w:val="28"/>
          <w:lang w:eastAsia="ru-RU"/>
        </w:rPr>
        <w:t>Adib nomining abadiylashtirilishi</w:t>
      </w:r>
    </w:p>
    <w:p w:rsidR="00EE7431" w:rsidRPr="00984FF5" w:rsidRDefault="004C66E2" w:rsidP="00984FF5">
      <w:pPr>
        <w:shd w:val="clear" w:color="auto" w:fill="FFFFFF"/>
        <w:spacing w:before="120" w:after="240" w:line="240" w:lineRule="auto"/>
        <w:jc w:val="both"/>
        <w:rPr>
          <w:rFonts w:ascii="Times New Roman" w:eastAsia="Times New Roman" w:hAnsi="Times New Roman" w:cs="Times New Roman"/>
          <w:color w:val="202122"/>
          <w:sz w:val="28"/>
          <w:szCs w:val="28"/>
          <w:lang w:eastAsia="ru-RU"/>
        </w:rPr>
      </w:pPr>
      <w:hyperlink r:id="rId76" w:tooltip="Abdulla Qahhor uy-muzeyi" w:history="1">
        <w:r w:rsidR="00EE7431" w:rsidRPr="00DD6C46">
          <w:rPr>
            <w:rFonts w:ascii="Times New Roman" w:eastAsia="Times New Roman" w:hAnsi="Times New Roman" w:cs="Times New Roman"/>
            <w:sz w:val="28"/>
            <w:szCs w:val="28"/>
            <w:u w:val="single"/>
            <w:lang w:eastAsia="ru-RU"/>
          </w:rPr>
          <w:t>Ijodkorning uy-muzeyi</w:t>
        </w:r>
      </w:hyperlink>
      <w:r w:rsidR="00EE7431" w:rsidRPr="00DD6C46">
        <w:rPr>
          <w:rFonts w:ascii="Times New Roman" w:eastAsia="Times New Roman" w:hAnsi="Times New Roman" w:cs="Times New Roman"/>
          <w:sz w:val="28"/>
          <w:szCs w:val="28"/>
          <w:lang w:eastAsia="ru-RU"/>
        </w:rPr>
        <w:t> (Yunus Rajabiy koʻchasi, 26/1) 1958–1968-yillarda yozuvchi yashagan va ishlagan uyda 1987-yil 6-mayda Oʻzbekiston Respublikasi hukumatining 191-sonli qaroriga muvofiq tashkil etilgan. Adib nomini abadiylashtirish maqsadida </w:t>
      </w:r>
      <w:hyperlink r:id="rId77" w:tooltip="Toshkent shahri" w:history="1">
        <w:r w:rsidR="00EE7431" w:rsidRPr="00DD6C46">
          <w:rPr>
            <w:rFonts w:ascii="Times New Roman" w:eastAsia="Times New Roman" w:hAnsi="Times New Roman" w:cs="Times New Roman"/>
            <w:sz w:val="28"/>
            <w:szCs w:val="28"/>
            <w:u w:val="single"/>
            <w:lang w:eastAsia="ru-RU"/>
          </w:rPr>
          <w:t>Toshkent shahrining</w:t>
        </w:r>
      </w:hyperlink>
      <w:r w:rsidR="00EE7431" w:rsidRPr="00DD6C46">
        <w:rPr>
          <w:rFonts w:ascii="Times New Roman" w:eastAsia="Times New Roman" w:hAnsi="Times New Roman" w:cs="Times New Roman"/>
          <w:sz w:val="28"/>
          <w:szCs w:val="28"/>
          <w:lang w:eastAsia="ru-RU"/>
        </w:rPr>
        <w:t> </w:t>
      </w:r>
      <w:hyperlink r:id="rId78" w:tooltip="Olmazor tumani" w:history="1">
        <w:r w:rsidR="00EE7431" w:rsidRPr="00DD6C46">
          <w:rPr>
            <w:rFonts w:ascii="Times New Roman" w:eastAsia="Times New Roman" w:hAnsi="Times New Roman" w:cs="Times New Roman"/>
            <w:sz w:val="28"/>
            <w:szCs w:val="28"/>
            <w:u w:val="single"/>
            <w:lang w:eastAsia="ru-RU"/>
          </w:rPr>
          <w:t>Olmazor tumanidagi</w:t>
        </w:r>
      </w:hyperlink>
      <w:r w:rsidR="00EE7431" w:rsidRPr="00DD6C46">
        <w:rPr>
          <w:rFonts w:ascii="Times New Roman" w:eastAsia="Times New Roman" w:hAnsi="Times New Roman" w:cs="Times New Roman"/>
          <w:sz w:val="28"/>
          <w:szCs w:val="28"/>
          <w:lang w:eastAsia="ru-RU"/>
        </w:rPr>
        <w:t> mahalla va koʻc</w:t>
      </w:r>
      <w:r w:rsidR="00EE7431" w:rsidRPr="008964B0">
        <w:rPr>
          <w:rFonts w:ascii="Times New Roman" w:eastAsia="Times New Roman" w:hAnsi="Times New Roman" w:cs="Times New Roman"/>
          <w:color w:val="202122"/>
          <w:sz w:val="28"/>
          <w:szCs w:val="28"/>
          <w:lang w:eastAsia="ru-RU"/>
        </w:rPr>
        <w:t>halarga Abdulla Qahhor nomi berilgan.</w:t>
      </w:r>
    </w:p>
    <w:p w:rsidR="001207DD" w:rsidRPr="00984FF5" w:rsidRDefault="001207DD"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eastAsia="ru-RU"/>
        </w:rPr>
      </w:pPr>
    </w:p>
    <w:p w:rsidR="001207DD" w:rsidRPr="00DD6C46" w:rsidRDefault="00E24DCB" w:rsidP="00984FF5">
      <w:pPr>
        <w:shd w:val="clear" w:color="auto" w:fill="FFFFFF"/>
        <w:spacing w:after="225" w:line="240" w:lineRule="auto"/>
        <w:jc w:val="center"/>
        <w:outlineLvl w:val="0"/>
        <w:rPr>
          <w:rFonts w:ascii="Times New Roman" w:eastAsia="Times New Roman" w:hAnsi="Times New Roman" w:cs="Times New Roman"/>
          <w:b/>
          <w:bCs/>
          <w:color w:val="0F17BB"/>
          <w:kern w:val="36"/>
          <w:sz w:val="28"/>
          <w:szCs w:val="28"/>
          <w:lang w:val="uz-Latn-UZ" w:eastAsia="ru-RU"/>
        </w:rPr>
      </w:pPr>
      <w:r w:rsidRPr="00DD6C46">
        <w:rPr>
          <w:rFonts w:ascii="Times New Roman" w:eastAsia="Times New Roman" w:hAnsi="Times New Roman" w:cs="Times New Roman"/>
          <w:b/>
          <w:bCs/>
          <w:color w:val="0F17BB"/>
          <w:kern w:val="36"/>
          <w:sz w:val="28"/>
          <w:szCs w:val="28"/>
          <w:lang w:val="uz-Latn-UZ" w:eastAsia="ru-RU"/>
        </w:rPr>
        <w:lastRenderedPageBreak/>
        <w:t xml:space="preserve">Sharof Rashidov tuman axborot- kutubxona </w:t>
      </w:r>
      <w:r w:rsidR="001207DD" w:rsidRPr="00DD6C46">
        <w:rPr>
          <w:rFonts w:ascii="Times New Roman" w:eastAsia="Times New Roman" w:hAnsi="Times New Roman" w:cs="Times New Roman"/>
          <w:b/>
          <w:bCs/>
          <w:color w:val="0F17BB"/>
          <w:kern w:val="36"/>
          <w:sz w:val="28"/>
          <w:szCs w:val="28"/>
          <w:lang w:val="uz-Latn-UZ" w:eastAsia="ru-RU"/>
        </w:rPr>
        <w:t xml:space="preserve"> markazida Abdulla  Qahhorning  mavjud bo’lgan kitoblariga  tavsiyaviy  ro’yxat</w:t>
      </w:r>
    </w:p>
    <w:p w:rsidR="001207DD" w:rsidRPr="00984FF5" w:rsidRDefault="001207DD"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val="uz-Cyrl-UZ" w:eastAsia="ru-RU"/>
        </w:rPr>
      </w:pPr>
    </w:p>
    <w:p w:rsidR="001207DD" w:rsidRPr="00984FF5" w:rsidRDefault="001207DD"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val="uz-Cyrl-UZ" w:eastAsia="ru-RU"/>
        </w:rPr>
      </w:pPr>
      <w:r w:rsidRPr="00984FF5">
        <w:rPr>
          <w:rFonts w:ascii="Times New Roman" w:eastAsia="Times New Roman" w:hAnsi="Times New Roman" w:cs="Times New Roman"/>
          <w:bCs/>
          <w:kern w:val="36"/>
          <w:sz w:val="28"/>
          <w:szCs w:val="28"/>
          <w:lang w:val="uz-Cyrl-UZ" w:eastAsia="ru-RU"/>
        </w:rPr>
        <w:t>1</w:t>
      </w:r>
      <w:r w:rsidR="0034370A" w:rsidRPr="00C7428F">
        <w:rPr>
          <w:rFonts w:ascii="Times New Roman" w:eastAsia="Times New Roman" w:hAnsi="Times New Roman" w:cs="Times New Roman"/>
          <w:bCs/>
          <w:kern w:val="36"/>
          <w:sz w:val="28"/>
          <w:szCs w:val="28"/>
          <w:lang w:eastAsia="ru-RU"/>
        </w:rPr>
        <w:t>.</w:t>
      </w:r>
      <w:r w:rsidRPr="00984FF5">
        <w:rPr>
          <w:rFonts w:ascii="Times New Roman" w:eastAsia="Times New Roman" w:hAnsi="Times New Roman" w:cs="Times New Roman"/>
          <w:bCs/>
          <w:kern w:val="36"/>
          <w:sz w:val="28"/>
          <w:szCs w:val="28"/>
          <w:lang w:val="uz-Cyrl-UZ" w:eastAsia="ru-RU"/>
        </w:rPr>
        <w:t xml:space="preserve"> Муҳаббат / А . Қаҳҳор .- Тошкент </w:t>
      </w:r>
      <w:r w:rsidRPr="00984FF5">
        <w:rPr>
          <w:rFonts w:ascii="Times New Roman" w:eastAsia="Times New Roman" w:hAnsi="Times New Roman" w:cs="Times New Roman"/>
          <w:bCs/>
          <w:kern w:val="36"/>
          <w:sz w:val="28"/>
          <w:szCs w:val="28"/>
          <w:lang w:eastAsia="ru-RU"/>
        </w:rPr>
        <w:t>:</w:t>
      </w:r>
      <w:r w:rsidRPr="00984FF5">
        <w:rPr>
          <w:rFonts w:ascii="Times New Roman" w:eastAsia="Times New Roman" w:hAnsi="Times New Roman" w:cs="Times New Roman"/>
          <w:bCs/>
          <w:kern w:val="36"/>
          <w:sz w:val="28"/>
          <w:szCs w:val="28"/>
          <w:lang w:val="uz-Cyrl-UZ" w:eastAsia="ru-RU"/>
        </w:rPr>
        <w:t xml:space="preserve"> Янги аср авлоди .- 248 б.</w:t>
      </w:r>
    </w:p>
    <w:p w:rsidR="001207DD" w:rsidRPr="00984FF5" w:rsidRDefault="001207DD"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val="en-US" w:eastAsia="ru-RU"/>
        </w:rPr>
      </w:pPr>
      <w:r w:rsidRPr="00984FF5">
        <w:rPr>
          <w:rFonts w:ascii="Times New Roman" w:eastAsia="Times New Roman" w:hAnsi="Times New Roman" w:cs="Times New Roman"/>
          <w:bCs/>
          <w:kern w:val="36"/>
          <w:sz w:val="28"/>
          <w:szCs w:val="28"/>
          <w:lang w:val="uz-Cyrl-UZ" w:eastAsia="ru-RU"/>
        </w:rPr>
        <w:t>2</w:t>
      </w:r>
      <w:r w:rsidR="0034370A">
        <w:rPr>
          <w:rFonts w:ascii="Times New Roman" w:eastAsia="Times New Roman" w:hAnsi="Times New Roman" w:cs="Times New Roman"/>
          <w:bCs/>
          <w:kern w:val="36"/>
          <w:sz w:val="28"/>
          <w:szCs w:val="28"/>
          <w:lang w:val="en-US" w:eastAsia="ru-RU"/>
        </w:rPr>
        <w:t>.</w:t>
      </w:r>
      <w:r w:rsidRPr="00984FF5">
        <w:rPr>
          <w:rFonts w:ascii="Times New Roman" w:eastAsia="Times New Roman" w:hAnsi="Times New Roman" w:cs="Times New Roman"/>
          <w:bCs/>
          <w:kern w:val="36"/>
          <w:sz w:val="28"/>
          <w:szCs w:val="28"/>
          <w:lang w:val="uz-Cyrl-UZ" w:eastAsia="ru-RU"/>
        </w:rPr>
        <w:t xml:space="preserve">  </w:t>
      </w:r>
      <w:r w:rsidRPr="00984FF5">
        <w:rPr>
          <w:rFonts w:ascii="Times New Roman" w:eastAsia="Times New Roman" w:hAnsi="Times New Roman" w:cs="Times New Roman"/>
          <w:bCs/>
          <w:kern w:val="36"/>
          <w:sz w:val="28"/>
          <w:szCs w:val="28"/>
          <w:lang w:val="en-US" w:eastAsia="ru-RU"/>
        </w:rPr>
        <w:t>Anor : hikoyalar . Abdulla Qahhor . – Toshkent : Adabiyot uchqunlari , 2019.- 112 b.</w:t>
      </w:r>
    </w:p>
    <w:p w:rsidR="001207DD" w:rsidRPr="00984FF5" w:rsidRDefault="001207DD"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val="uz-Latn-UZ" w:eastAsia="ru-RU"/>
        </w:rPr>
      </w:pPr>
      <w:r w:rsidRPr="00984FF5">
        <w:rPr>
          <w:rFonts w:ascii="Times New Roman" w:eastAsia="Times New Roman" w:hAnsi="Times New Roman" w:cs="Times New Roman"/>
          <w:bCs/>
          <w:kern w:val="36"/>
          <w:sz w:val="28"/>
          <w:szCs w:val="28"/>
          <w:lang w:val="uz-Latn-UZ" w:eastAsia="ru-RU"/>
        </w:rPr>
        <w:t>3</w:t>
      </w:r>
      <w:r w:rsidR="0034370A">
        <w:rPr>
          <w:rFonts w:ascii="Times New Roman" w:eastAsia="Times New Roman" w:hAnsi="Times New Roman" w:cs="Times New Roman"/>
          <w:bCs/>
          <w:kern w:val="36"/>
          <w:sz w:val="28"/>
          <w:szCs w:val="28"/>
          <w:lang w:val="uz-Latn-UZ" w:eastAsia="ru-RU"/>
        </w:rPr>
        <w:t>.</w:t>
      </w:r>
      <w:r w:rsidRPr="00984FF5">
        <w:rPr>
          <w:rFonts w:ascii="Times New Roman" w:eastAsia="Times New Roman" w:hAnsi="Times New Roman" w:cs="Times New Roman"/>
          <w:bCs/>
          <w:kern w:val="36"/>
          <w:sz w:val="28"/>
          <w:szCs w:val="28"/>
          <w:lang w:val="uz-Latn-UZ" w:eastAsia="ru-RU"/>
        </w:rPr>
        <w:t xml:space="preserve"> Sarob / Muallif Abdulla  Qahhor .- T.: “ Qaldirg’och  nashiryoti “ , 2019.- 272 b.</w:t>
      </w:r>
    </w:p>
    <w:p w:rsidR="001207DD" w:rsidRPr="00984FF5" w:rsidRDefault="001207DD"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val="uz-Latn-UZ" w:eastAsia="ru-RU"/>
        </w:rPr>
      </w:pPr>
    </w:p>
    <w:p w:rsidR="001207DD" w:rsidRPr="00984FF5" w:rsidRDefault="001207DD"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val="uz-Latn-UZ" w:eastAsia="ru-RU"/>
        </w:rPr>
      </w:pPr>
      <w:r w:rsidRPr="00984FF5">
        <w:rPr>
          <w:rFonts w:ascii="Times New Roman" w:eastAsia="Times New Roman" w:hAnsi="Times New Roman" w:cs="Times New Roman"/>
          <w:bCs/>
          <w:kern w:val="36"/>
          <w:sz w:val="28"/>
          <w:szCs w:val="28"/>
          <w:lang w:val="uz-Latn-UZ" w:eastAsia="ru-RU"/>
        </w:rPr>
        <w:t>4</w:t>
      </w:r>
      <w:r w:rsidR="0034370A">
        <w:rPr>
          <w:rFonts w:ascii="Times New Roman" w:eastAsia="Times New Roman" w:hAnsi="Times New Roman" w:cs="Times New Roman"/>
          <w:bCs/>
          <w:kern w:val="36"/>
          <w:sz w:val="28"/>
          <w:szCs w:val="28"/>
          <w:lang w:val="uz-Latn-UZ" w:eastAsia="ru-RU"/>
        </w:rPr>
        <w:t>.</w:t>
      </w:r>
      <w:r w:rsidRPr="00984FF5">
        <w:rPr>
          <w:rFonts w:ascii="Times New Roman" w:eastAsia="Times New Roman" w:hAnsi="Times New Roman" w:cs="Times New Roman"/>
          <w:bCs/>
          <w:kern w:val="36"/>
          <w:sz w:val="28"/>
          <w:szCs w:val="28"/>
          <w:lang w:val="uz-Latn-UZ" w:eastAsia="ru-RU"/>
        </w:rPr>
        <w:t xml:space="preserve"> Sarob: roman . Abdulla  Qahhor .- Toshkent : Yangi nashr , 2019.- 320 bet. </w:t>
      </w:r>
    </w:p>
    <w:p w:rsidR="001207DD" w:rsidRPr="00984FF5" w:rsidRDefault="001207DD"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val="uz-Latn-UZ" w:eastAsia="ru-RU"/>
        </w:rPr>
      </w:pPr>
      <w:r w:rsidRPr="00984FF5">
        <w:rPr>
          <w:rFonts w:ascii="Times New Roman" w:eastAsia="Times New Roman" w:hAnsi="Times New Roman" w:cs="Times New Roman"/>
          <w:bCs/>
          <w:kern w:val="36"/>
          <w:sz w:val="28"/>
          <w:szCs w:val="28"/>
          <w:lang w:val="uz-Latn-UZ" w:eastAsia="ru-RU"/>
        </w:rPr>
        <w:t>5</w:t>
      </w:r>
      <w:r w:rsidR="0034370A">
        <w:rPr>
          <w:rFonts w:ascii="Times New Roman" w:eastAsia="Times New Roman" w:hAnsi="Times New Roman" w:cs="Times New Roman"/>
          <w:bCs/>
          <w:kern w:val="36"/>
          <w:sz w:val="28"/>
          <w:szCs w:val="28"/>
          <w:lang w:val="uz-Latn-UZ" w:eastAsia="ru-RU"/>
        </w:rPr>
        <w:t>.</w:t>
      </w:r>
      <w:r w:rsidRPr="00984FF5">
        <w:rPr>
          <w:rFonts w:ascii="Times New Roman" w:eastAsia="Times New Roman" w:hAnsi="Times New Roman" w:cs="Times New Roman"/>
          <w:bCs/>
          <w:kern w:val="36"/>
          <w:sz w:val="28"/>
          <w:szCs w:val="28"/>
          <w:lang w:val="uz-Latn-UZ" w:eastAsia="ru-RU"/>
        </w:rPr>
        <w:t xml:space="preserve"> Ayb kimda . [ </w:t>
      </w:r>
      <w:r w:rsidRPr="00984FF5">
        <w:rPr>
          <w:rFonts w:ascii="Times New Roman" w:eastAsia="Times New Roman" w:hAnsi="Times New Roman" w:cs="Times New Roman"/>
          <w:bCs/>
          <w:kern w:val="36"/>
          <w:sz w:val="28"/>
          <w:szCs w:val="28"/>
          <w:lang w:val="en-US" w:eastAsia="ru-RU"/>
        </w:rPr>
        <w:t xml:space="preserve">Matn </w:t>
      </w:r>
      <w:r w:rsidRPr="00984FF5">
        <w:rPr>
          <w:rFonts w:ascii="Times New Roman" w:eastAsia="Times New Roman" w:hAnsi="Times New Roman" w:cs="Times New Roman"/>
          <w:bCs/>
          <w:kern w:val="36"/>
          <w:sz w:val="28"/>
          <w:szCs w:val="28"/>
          <w:lang w:val="uz-Latn-UZ" w:eastAsia="ru-RU"/>
        </w:rPr>
        <w:t>] : Hikoyalar .- T. : “ O’zbekiston milliy ensiklopediyasi “ Davlat ilmiy nashryoti , 2018. – 160 b.</w:t>
      </w:r>
    </w:p>
    <w:p w:rsidR="00EE7431" w:rsidRPr="008964B0" w:rsidRDefault="00F43981" w:rsidP="0034370A">
      <w:pPr>
        <w:shd w:val="clear" w:color="auto" w:fill="FFFFFF"/>
        <w:spacing w:before="100" w:beforeAutospacing="1" w:after="24" w:line="240" w:lineRule="auto"/>
        <w:jc w:val="both"/>
        <w:rPr>
          <w:rFonts w:ascii="Times New Roman" w:eastAsia="Times New Roman" w:hAnsi="Times New Roman" w:cs="Times New Roman"/>
          <w:color w:val="202122"/>
          <w:sz w:val="28"/>
          <w:szCs w:val="28"/>
          <w:lang w:val="en-US" w:eastAsia="ru-RU"/>
        </w:rPr>
      </w:pPr>
      <w:r>
        <w:rPr>
          <w:rFonts w:ascii="Times New Roman" w:eastAsia="Times New Roman" w:hAnsi="Times New Roman" w:cs="Times New Roman"/>
          <w:color w:val="202122"/>
          <w:sz w:val="28"/>
          <w:szCs w:val="28"/>
          <w:lang w:val="en-US" w:eastAsia="ru-RU"/>
        </w:rPr>
        <w:t xml:space="preserve">6. </w:t>
      </w:r>
      <w:r w:rsidR="00EE7431" w:rsidRPr="008964B0">
        <w:rPr>
          <w:rFonts w:ascii="Times New Roman" w:eastAsia="Times New Roman" w:hAnsi="Times New Roman" w:cs="Times New Roman"/>
          <w:color w:val="202122"/>
          <w:sz w:val="28"/>
          <w:szCs w:val="28"/>
          <w:lang w:val="en-US" w:eastAsia="ru-RU"/>
        </w:rPr>
        <w:t>Abdulla Qahhor. Asarlar (5 tomlik). -T. : Gʻafur Gʻulom nomidagi nashriyot, 1987–1989.</w:t>
      </w:r>
    </w:p>
    <w:p w:rsidR="0034370A" w:rsidRDefault="00F43981" w:rsidP="0034370A">
      <w:pPr>
        <w:shd w:val="clear" w:color="auto" w:fill="FFFFFF"/>
        <w:spacing w:before="100" w:beforeAutospacing="1" w:after="24" w:line="240" w:lineRule="auto"/>
        <w:jc w:val="both"/>
        <w:rPr>
          <w:rFonts w:ascii="Times New Roman" w:eastAsia="Times New Roman" w:hAnsi="Times New Roman" w:cs="Times New Roman"/>
          <w:color w:val="202122"/>
          <w:sz w:val="28"/>
          <w:szCs w:val="28"/>
          <w:lang w:val="en-US" w:eastAsia="ru-RU"/>
        </w:rPr>
      </w:pPr>
      <w:r>
        <w:rPr>
          <w:rFonts w:ascii="Times New Roman" w:eastAsia="Times New Roman" w:hAnsi="Times New Roman" w:cs="Times New Roman"/>
          <w:color w:val="202122"/>
          <w:sz w:val="28"/>
          <w:szCs w:val="28"/>
          <w:lang w:val="en-US" w:eastAsia="ru-RU"/>
        </w:rPr>
        <w:t xml:space="preserve">7. </w:t>
      </w:r>
      <w:r w:rsidR="00EE7431" w:rsidRPr="008964B0">
        <w:rPr>
          <w:rFonts w:ascii="Times New Roman" w:eastAsia="Times New Roman" w:hAnsi="Times New Roman" w:cs="Times New Roman"/>
          <w:color w:val="202122"/>
          <w:sz w:val="28"/>
          <w:szCs w:val="28"/>
          <w:lang w:val="en-US" w:eastAsia="ru-RU"/>
        </w:rPr>
        <w:t>Abdulla Qahhor „Zilzila“,— „Sharq yulduzi“, 1996, 11–12-son.</w:t>
      </w:r>
    </w:p>
    <w:p w:rsidR="00EE7431" w:rsidRPr="008964B0" w:rsidRDefault="00F43981" w:rsidP="0034370A">
      <w:pPr>
        <w:shd w:val="clear" w:color="auto" w:fill="FFFFFF"/>
        <w:spacing w:before="100" w:beforeAutospacing="1" w:after="24" w:line="240" w:lineRule="auto"/>
        <w:jc w:val="both"/>
        <w:rPr>
          <w:rFonts w:ascii="Times New Roman" w:eastAsia="Times New Roman" w:hAnsi="Times New Roman" w:cs="Times New Roman"/>
          <w:color w:val="202122"/>
          <w:sz w:val="28"/>
          <w:szCs w:val="28"/>
          <w:lang w:val="en-US" w:eastAsia="ru-RU"/>
        </w:rPr>
      </w:pPr>
      <w:r>
        <w:rPr>
          <w:rFonts w:ascii="Times New Roman" w:eastAsia="Times New Roman" w:hAnsi="Times New Roman" w:cs="Times New Roman"/>
          <w:color w:val="202122"/>
          <w:sz w:val="28"/>
          <w:szCs w:val="28"/>
          <w:lang w:val="en-US" w:eastAsia="ru-RU"/>
        </w:rPr>
        <w:t xml:space="preserve"> 8. </w:t>
      </w:r>
      <w:r w:rsidR="00EE7431" w:rsidRPr="008964B0">
        <w:rPr>
          <w:rFonts w:ascii="Times New Roman" w:eastAsia="Times New Roman" w:hAnsi="Times New Roman" w:cs="Times New Roman"/>
          <w:color w:val="202122"/>
          <w:sz w:val="28"/>
          <w:szCs w:val="28"/>
          <w:lang w:val="en-US" w:eastAsia="ru-RU"/>
        </w:rPr>
        <w:t>A</w:t>
      </w:r>
      <w:r>
        <w:rPr>
          <w:rFonts w:ascii="Times New Roman" w:eastAsia="Times New Roman" w:hAnsi="Times New Roman" w:cs="Times New Roman"/>
          <w:color w:val="202122"/>
          <w:sz w:val="28"/>
          <w:szCs w:val="28"/>
          <w:lang w:val="en-US" w:eastAsia="ru-RU"/>
        </w:rPr>
        <w:t>bdulla Qahhor</w:t>
      </w:r>
      <w:r w:rsidR="00EE7431" w:rsidRPr="008964B0">
        <w:rPr>
          <w:rFonts w:ascii="Times New Roman" w:eastAsia="Times New Roman" w:hAnsi="Times New Roman" w:cs="Times New Roman"/>
          <w:color w:val="202122"/>
          <w:sz w:val="28"/>
          <w:szCs w:val="28"/>
          <w:lang w:val="en-US" w:eastAsia="ru-RU"/>
        </w:rPr>
        <w:t xml:space="preserve"> "Adabiyot muallimi"</w:t>
      </w:r>
    </w:p>
    <w:p w:rsidR="00EE7431" w:rsidRPr="00984FF5" w:rsidRDefault="00EE7431"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val="uz-Latn-UZ" w:eastAsia="ru-RU"/>
        </w:rPr>
      </w:pPr>
    </w:p>
    <w:p w:rsidR="001207DD" w:rsidRPr="00984FF5" w:rsidRDefault="001207DD" w:rsidP="00984FF5">
      <w:pPr>
        <w:shd w:val="clear" w:color="auto" w:fill="FFFFFF"/>
        <w:spacing w:after="225" w:line="240" w:lineRule="auto"/>
        <w:jc w:val="both"/>
        <w:outlineLvl w:val="0"/>
        <w:rPr>
          <w:rFonts w:ascii="Times New Roman" w:eastAsia="Times New Roman" w:hAnsi="Times New Roman" w:cs="Times New Roman"/>
          <w:bCs/>
          <w:kern w:val="36"/>
          <w:sz w:val="28"/>
          <w:szCs w:val="28"/>
          <w:lang w:val="uz-Latn-UZ" w:eastAsia="ru-RU"/>
        </w:rPr>
      </w:pPr>
    </w:p>
    <w:p w:rsidR="001207DD" w:rsidRDefault="001207DD" w:rsidP="001207DD">
      <w:pPr>
        <w:shd w:val="clear" w:color="auto" w:fill="FFFFFF"/>
        <w:spacing w:after="225" w:line="240" w:lineRule="auto"/>
        <w:jc w:val="both"/>
        <w:outlineLvl w:val="0"/>
        <w:rPr>
          <w:rFonts w:ascii="Verdana" w:eastAsia="Times New Roman" w:hAnsi="Verdana" w:cs="Arial"/>
          <w:b/>
          <w:bCs/>
          <w:color w:val="333333"/>
          <w:kern w:val="36"/>
          <w:sz w:val="54"/>
          <w:szCs w:val="54"/>
          <w:lang w:val="uz-Latn-UZ" w:eastAsia="ru-RU"/>
        </w:rPr>
      </w:pPr>
    </w:p>
    <w:p w:rsidR="001207DD" w:rsidRDefault="001207DD" w:rsidP="001207DD">
      <w:pPr>
        <w:shd w:val="clear" w:color="auto" w:fill="FFFFFF"/>
        <w:spacing w:after="225" w:line="240" w:lineRule="auto"/>
        <w:jc w:val="both"/>
        <w:outlineLvl w:val="0"/>
        <w:rPr>
          <w:rFonts w:ascii="Verdana" w:eastAsia="Times New Roman" w:hAnsi="Verdana" w:cs="Arial"/>
          <w:b/>
          <w:bCs/>
          <w:color w:val="333333"/>
          <w:kern w:val="36"/>
          <w:sz w:val="54"/>
          <w:szCs w:val="54"/>
          <w:lang w:val="uz-Latn-UZ" w:eastAsia="ru-RU"/>
        </w:rPr>
      </w:pPr>
    </w:p>
    <w:p w:rsidR="001207DD" w:rsidRDefault="001207DD" w:rsidP="001207DD">
      <w:pPr>
        <w:shd w:val="clear" w:color="auto" w:fill="FFFFFF"/>
        <w:spacing w:after="225" w:line="240" w:lineRule="auto"/>
        <w:jc w:val="both"/>
        <w:outlineLvl w:val="0"/>
        <w:rPr>
          <w:rFonts w:ascii="Verdana" w:eastAsia="Times New Roman" w:hAnsi="Verdana" w:cs="Arial"/>
          <w:b/>
          <w:bCs/>
          <w:color w:val="333333"/>
          <w:kern w:val="36"/>
          <w:sz w:val="54"/>
          <w:szCs w:val="54"/>
          <w:lang w:val="uz-Latn-UZ" w:eastAsia="ru-RU"/>
        </w:rPr>
      </w:pPr>
    </w:p>
    <w:p w:rsidR="00727576" w:rsidRPr="001207DD" w:rsidRDefault="00727576">
      <w:pPr>
        <w:rPr>
          <w:lang w:val="uz-Latn-UZ"/>
        </w:rPr>
      </w:pPr>
    </w:p>
    <w:sectPr w:rsidR="00727576" w:rsidRPr="001207DD" w:rsidSect="00984FF5">
      <w:pgSz w:w="11906" w:h="16838"/>
      <w:pgMar w:top="1134" w:right="1274" w:bottom="1134" w:left="1701" w:header="708" w:footer="708" w:gutter="0"/>
      <w:pgBorders w:offsetFrom="page">
        <w:top w:val="vine" w:sz="9" w:space="24" w:color="0000FF"/>
        <w:left w:val="vine" w:sz="9" w:space="24" w:color="0000FF"/>
        <w:bottom w:val="vine" w:sz="9" w:space="24" w:color="0000FF"/>
        <w:right w:val="vine" w:sz="9"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B111F"/>
    <w:multiLevelType w:val="multilevel"/>
    <w:tmpl w:val="09AE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71"/>
    <w:rsid w:val="000D0D00"/>
    <w:rsid w:val="001207DD"/>
    <w:rsid w:val="00136A8C"/>
    <w:rsid w:val="0015241E"/>
    <w:rsid w:val="001D6EF0"/>
    <w:rsid w:val="002E4DA5"/>
    <w:rsid w:val="002F0933"/>
    <w:rsid w:val="0034370A"/>
    <w:rsid w:val="004337B4"/>
    <w:rsid w:val="00465303"/>
    <w:rsid w:val="004C66E2"/>
    <w:rsid w:val="00671992"/>
    <w:rsid w:val="006E698B"/>
    <w:rsid w:val="00727576"/>
    <w:rsid w:val="008964B0"/>
    <w:rsid w:val="008E403D"/>
    <w:rsid w:val="00984FF5"/>
    <w:rsid w:val="009B708F"/>
    <w:rsid w:val="00C7428F"/>
    <w:rsid w:val="00D34F71"/>
    <w:rsid w:val="00DD6C46"/>
    <w:rsid w:val="00E24DCB"/>
    <w:rsid w:val="00EE7431"/>
    <w:rsid w:val="00F43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9197"/>
  <w15:chartTrackingRefBased/>
  <w15:docId w15:val="{FD232562-F3DC-49BD-937D-D180C7A9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7DD"/>
    <w:pPr>
      <w:spacing w:after="200" w:line="276" w:lineRule="auto"/>
    </w:pPr>
  </w:style>
  <w:style w:type="paragraph" w:styleId="2">
    <w:name w:val="heading 2"/>
    <w:basedOn w:val="a"/>
    <w:link w:val="20"/>
    <w:uiPriority w:val="9"/>
    <w:qFormat/>
    <w:rsid w:val="00896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64B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96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64B0"/>
    <w:rPr>
      <w:color w:val="0000FF"/>
      <w:u w:val="single"/>
    </w:rPr>
  </w:style>
  <w:style w:type="character" w:customStyle="1" w:styleId="cite-bracket">
    <w:name w:val="cite-bracket"/>
    <w:basedOn w:val="a0"/>
    <w:rsid w:val="00896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990296">
      <w:bodyDiv w:val="1"/>
      <w:marLeft w:val="0"/>
      <w:marRight w:val="0"/>
      <w:marTop w:val="0"/>
      <w:marBottom w:val="0"/>
      <w:divBdr>
        <w:top w:val="none" w:sz="0" w:space="0" w:color="auto"/>
        <w:left w:val="none" w:sz="0" w:space="0" w:color="auto"/>
        <w:bottom w:val="none" w:sz="0" w:space="0" w:color="auto"/>
        <w:right w:val="none" w:sz="0" w:space="0" w:color="auto"/>
      </w:divBdr>
      <w:divsChild>
        <w:div w:id="727647739">
          <w:marLeft w:val="0"/>
          <w:marRight w:val="0"/>
          <w:marTop w:val="60"/>
          <w:marBottom w:val="60"/>
          <w:divBdr>
            <w:top w:val="none" w:sz="0" w:space="0" w:color="auto"/>
            <w:left w:val="none" w:sz="0" w:space="0" w:color="auto"/>
            <w:bottom w:val="single" w:sz="6" w:space="2" w:color="A2A9B1"/>
            <w:right w:val="none" w:sz="0" w:space="0" w:color="auto"/>
          </w:divBdr>
        </w:div>
        <w:div w:id="158888605">
          <w:marLeft w:val="0"/>
          <w:marRight w:val="0"/>
          <w:marTop w:val="60"/>
          <w:marBottom w:val="60"/>
          <w:divBdr>
            <w:top w:val="none" w:sz="0" w:space="0" w:color="auto"/>
            <w:left w:val="none" w:sz="0" w:space="0" w:color="auto"/>
            <w:bottom w:val="single" w:sz="6" w:space="2" w:color="A2A9B1"/>
            <w:right w:val="none" w:sz="0" w:space="0" w:color="auto"/>
          </w:divBdr>
        </w:div>
        <w:div w:id="295916145">
          <w:marLeft w:val="0"/>
          <w:marRight w:val="0"/>
          <w:marTop w:val="60"/>
          <w:marBottom w:val="60"/>
          <w:divBdr>
            <w:top w:val="none" w:sz="0" w:space="0" w:color="auto"/>
            <w:left w:val="none" w:sz="0" w:space="0" w:color="auto"/>
            <w:bottom w:val="single" w:sz="6" w:space="2" w:color="A2A9B1"/>
            <w:right w:val="none" w:sz="0" w:space="0" w:color="auto"/>
          </w:divBdr>
        </w:div>
        <w:div w:id="1755781343">
          <w:marLeft w:val="0"/>
          <w:marRight w:val="0"/>
          <w:marTop w:val="60"/>
          <w:marBottom w:val="60"/>
          <w:divBdr>
            <w:top w:val="none" w:sz="0" w:space="0" w:color="auto"/>
            <w:left w:val="none" w:sz="0" w:space="0" w:color="auto"/>
            <w:bottom w:val="single" w:sz="6" w:space="2" w:color="A2A9B1"/>
            <w:right w:val="none" w:sz="0" w:space="0" w:color="auto"/>
          </w:divBdr>
        </w:div>
        <w:div w:id="819267689">
          <w:marLeft w:val="0"/>
          <w:marRight w:val="0"/>
          <w:marTop w:val="60"/>
          <w:marBottom w:val="60"/>
          <w:divBdr>
            <w:top w:val="none" w:sz="0" w:space="0" w:color="auto"/>
            <w:left w:val="none" w:sz="0" w:space="0" w:color="auto"/>
            <w:bottom w:val="single" w:sz="6" w:space="2" w:color="A2A9B1"/>
            <w:right w:val="none" w:sz="0" w:space="0" w:color="auto"/>
          </w:divBdr>
        </w:div>
        <w:div w:id="497159203">
          <w:marLeft w:val="0"/>
          <w:marRight w:val="0"/>
          <w:marTop w:val="60"/>
          <w:marBottom w:val="60"/>
          <w:divBdr>
            <w:top w:val="none" w:sz="0" w:space="0" w:color="auto"/>
            <w:left w:val="none" w:sz="0" w:space="0" w:color="auto"/>
            <w:bottom w:val="single" w:sz="6" w:space="2" w:color="A2A9B1"/>
            <w:right w:val="none" w:sz="0" w:space="0" w:color="auto"/>
          </w:divBdr>
        </w:div>
        <w:div w:id="898367816">
          <w:marLeft w:val="0"/>
          <w:marRight w:val="0"/>
          <w:marTop w:val="60"/>
          <w:marBottom w:val="60"/>
          <w:divBdr>
            <w:top w:val="none" w:sz="0" w:space="0" w:color="auto"/>
            <w:left w:val="none" w:sz="0" w:space="0" w:color="auto"/>
            <w:bottom w:val="single" w:sz="6" w:space="2" w:color="A2A9B1"/>
            <w:right w:val="none" w:sz="0" w:space="0" w:color="auto"/>
          </w:divBdr>
        </w:div>
        <w:div w:id="619921897">
          <w:marLeft w:val="0"/>
          <w:marRight w:val="0"/>
          <w:marTop w:val="60"/>
          <w:marBottom w:val="60"/>
          <w:divBdr>
            <w:top w:val="none" w:sz="0" w:space="0" w:color="auto"/>
            <w:left w:val="none" w:sz="0" w:space="0" w:color="auto"/>
            <w:bottom w:val="single" w:sz="6" w:space="2" w:color="A2A9B1"/>
            <w:right w:val="none" w:sz="0" w:space="0" w:color="auto"/>
          </w:divBdr>
        </w:div>
        <w:div w:id="657345282">
          <w:marLeft w:val="0"/>
          <w:marRight w:val="0"/>
          <w:marTop w:val="60"/>
          <w:marBottom w:val="60"/>
          <w:divBdr>
            <w:top w:val="none" w:sz="0" w:space="0" w:color="auto"/>
            <w:left w:val="none" w:sz="0" w:space="0" w:color="auto"/>
            <w:bottom w:val="single" w:sz="6" w:space="2" w:color="A2A9B1"/>
            <w:right w:val="none" w:sz="0" w:space="0" w:color="auto"/>
          </w:divBdr>
        </w:div>
        <w:div w:id="912352901">
          <w:marLeft w:val="0"/>
          <w:marRight w:val="0"/>
          <w:marTop w:val="60"/>
          <w:marBottom w:val="60"/>
          <w:divBdr>
            <w:top w:val="none" w:sz="0" w:space="0" w:color="auto"/>
            <w:left w:val="none" w:sz="0" w:space="0" w:color="auto"/>
            <w:bottom w:val="single" w:sz="6" w:space="2" w:color="A2A9B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z.wikipedia.org/wiki/Qissa" TargetMode="External"/><Relationship Id="rId21" Type="http://schemas.openxmlformats.org/officeDocument/2006/relationships/hyperlink" Target="https://uz.wikipedia.org/wiki/She%CA%BCr" TargetMode="External"/><Relationship Id="rId42" Type="http://schemas.openxmlformats.org/officeDocument/2006/relationships/hyperlink" Target="https://uz.wikipedia.org/wiki/O%CA%BBzbek_tili" TargetMode="External"/><Relationship Id="rId47" Type="http://schemas.openxmlformats.org/officeDocument/2006/relationships/hyperlink" Target="https://uz.wikipedia.org/wiki/Rus_tili" TargetMode="External"/><Relationship Id="rId63" Type="http://schemas.openxmlformats.org/officeDocument/2006/relationships/hyperlink" Target="https://uz.wikipedia.org/wiki/Chig%CA%BBatoy_qabristoni" TargetMode="External"/><Relationship Id="rId68" Type="http://schemas.openxmlformats.org/officeDocument/2006/relationships/hyperlink" Target="https://uz.wikipedia.org/wiki/Buyuk_xizmatlari_uchun_ordeni" TargetMode="External"/><Relationship Id="rId16" Type="http://schemas.openxmlformats.org/officeDocument/2006/relationships/hyperlink" Target="https://uz.wikipedia.org/wiki/Gazeta" TargetMode="External"/><Relationship Id="rId11" Type="http://schemas.openxmlformats.org/officeDocument/2006/relationships/hyperlink" Target="https://uz.wikipedia.org/wiki/Sho%CA%BBro" TargetMode="External"/><Relationship Id="rId24" Type="http://schemas.openxmlformats.org/officeDocument/2006/relationships/hyperlink" Target="https://uz.wikipedia.org/wiki/Ocherk" TargetMode="External"/><Relationship Id="rId32" Type="http://schemas.openxmlformats.org/officeDocument/2006/relationships/hyperlink" Target="https://uz.wikipedia.org/wiki/O%CA%BBtmishdan_ertaklar" TargetMode="External"/><Relationship Id="rId37" Type="http://schemas.openxmlformats.org/officeDocument/2006/relationships/hyperlink" Target="https://uz.wikipedia.org/wiki/Asror_bobo" TargetMode="External"/><Relationship Id="rId40" Type="http://schemas.openxmlformats.org/officeDocument/2006/relationships/image" Target="media/image6.jpeg"/><Relationship Id="rId45" Type="http://schemas.openxmlformats.org/officeDocument/2006/relationships/hyperlink" Target="https://uz.wikipedia.org/wiki/Pushkin" TargetMode="External"/><Relationship Id="rId53" Type="http://schemas.openxmlformats.org/officeDocument/2006/relationships/hyperlink" Target="https://uz.wikipedia.org/wiki/Qoraqalpoq_tili" TargetMode="External"/><Relationship Id="rId58" Type="http://schemas.openxmlformats.org/officeDocument/2006/relationships/hyperlink" Target="https://uz.wikipedia.org/wiki/Polyak_tili" TargetMode="External"/><Relationship Id="rId66" Type="http://schemas.openxmlformats.org/officeDocument/2006/relationships/hyperlink" Target="https://uz.wikipedia.org/wiki/Adiblar_xiyoboni" TargetMode="External"/><Relationship Id="rId74" Type="http://schemas.openxmlformats.org/officeDocument/2006/relationships/hyperlink" Target="https://uz.wikipedia.org/wiki/Abdulla_Qahhor_uy-muzeyi" TargetMode="External"/><Relationship Id="rId79"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uz.wikipedia.org/wiki/Arab_tili" TargetMode="External"/><Relationship Id="rId19" Type="http://schemas.openxmlformats.org/officeDocument/2006/relationships/hyperlink" Target="https://uz.wikipedia.org/wiki/Muallim" TargetMode="External"/><Relationship Id="rId14" Type="http://schemas.openxmlformats.org/officeDocument/2006/relationships/hyperlink" Target="https://uz.wikipedia.org/wiki/Toshkent" TargetMode="External"/><Relationship Id="rId22" Type="http://schemas.openxmlformats.org/officeDocument/2006/relationships/hyperlink" Target="https://uz.wikipedia.org/wiki/Hikoya" TargetMode="External"/><Relationship Id="rId27" Type="http://schemas.openxmlformats.org/officeDocument/2006/relationships/hyperlink" Target="https://uz.wikipedia.org/wiki/Roman" TargetMode="External"/><Relationship Id="rId30" Type="http://schemas.openxmlformats.org/officeDocument/2006/relationships/image" Target="media/image5.png"/><Relationship Id="rId35" Type="http://schemas.openxmlformats.org/officeDocument/2006/relationships/hyperlink" Target="https://uz.wikipedia.org/wiki/O%CA%BBg%CA%BBri" TargetMode="External"/><Relationship Id="rId43" Type="http://schemas.openxmlformats.org/officeDocument/2006/relationships/hyperlink" Target="https://uz.wikipedia.org/w/index.php?title=O%CA%BBzbek_tili_o%CA%BBzbek_adabiy_tili&amp;action=edit&amp;redlink=1" TargetMode="External"/><Relationship Id="rId48" Type="http://schemas.openxmlformats.org/officeDocument/2006/relationships/hyperlink" Target="https://uz.wikipedia.org/wiki/Ukrain_tili" TargetMode="External"/><Relationship Id="rId56" Type="http://schemas.openxmlformats.org/officeDocument/2006/relationships/hyperlink" Target="https://uz.wikipedia.org/wiki/Fransuz_tili" TargetMode="External"/><Relationship Id="rId64" Type="http://schemas.openxmlformats.org/officeDocument/2006/relationships/hyperlink" Target="https://uz.wikipedia.org/wiki/Fayl:The_statue_of_Abdulla_Qahhor.jpg" TargetMode="External"/><Relationship Id="rId69" Type="http://schemas.openxmlformats.org/officeDocument/2006/relationships/hyperlink" Target="https://uz.wikipedia.org/wiki/Abdulla_Qahhor" TargetMode="External"/><Relationship Id="rId77" Type="http://schemas.openxmlformats.org/officeDocument/2006/relationships/hyperlink" Target="https://uz.wikipedia.org/wiki/Toshkent_shahri" TargetMode="External"/><Relationship Id="rId8" Type="http://schemas.openxmlformats.org/officeDocument/2006/relationships/hyperlink" Target="https://uz.wikipedia.org/wiki/Abdulla_Qahhor" TargetMode="External"/><Relationship Id="rId51" Type="http://schemas.openxmlformats.org/officeDocument/2006/relationships/hyperlink" Target="https://uz.wikipedia.org/wiki/Qirg%CA%BBiz_tili" TargetMode="External"/><Relationship Id="rId72" Type="http://schemas.openxmlformats.org/officeDocument/2006/relationships/hyperlink" Target="https://uz.wikipedia.org/wiki/Maktab"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uz.wikipedia.org/wiki/Internat" TargetMode="External"/><Relationship Id="rId17" Type="http://schemas.openxmlformats.org/officeDocument/2006/relationships/hyperlink" Target="https://uz.wikipedia.org/wiki/O%CA%BBrta_Osiyo" TargetMode="External"/><Relationship Id="rId25" Type="http://schemas.openxmlformats.org/officeDocument/2006/relationships/hyperlink" Target="https://uz.wikipedia.org/wiki/Publitsistika" TargetMode="External"/><Relationship Id="rId33" Type="http://schemas.openxmlformats.org/officeDocument/2006/relationships/hyperlink" Target="https://uz.wikipedia.org/wiki/Muhabbat" TargetMode="External"/><Relationship Id="rId38" Type="http://schemas.openxmlformats.org/officeDocument/2006/relationships/hyperlink" Target="https://uz.wikipedia.org/wiki/O%CA%BBzbek" TargetMode="External"/><Relationship Id="rId46" Type="http://schemas.openxmlformats.org/officeDocument/2006/relationships/hyperlink" Target="https://uz.wikipedia.org/wiki/Lev_Tolstoy" TargetMode="External"/><Relationship Id="rId59" Type="http://schemas.openxmlformats.org/officeDocument/2006/relationships/hyperlink" Target="https://uz.wikipedia.org/wiki/Bolgar_tili" TargetMode="External"/><Relationship Id="rId67" Type="http://schemas.openxmlformats.org/officeDocument/2006/relationships/hyperlink" Target="https://uz.wikipedia.org/wiki/Hamza_nomidagi_O%CA%BBzbekiston_SSR_Davlat_mukofoti" TargetMode="External"/><Relationship Id="rId20" Type="http://schemas.openxmlformats.org/officeDocument/2006/relationships/hyperlink" Target="https://uz.wikipedia.org/wiki/Mushtum" TargetMode="External"/><Relationship Id="rId41" Type="http://schemas.openxmlformats.org/officeDocument/2006/relationships/hyperlink" Target="https://uz.wikipedia.org/wiki/Dramaturgiya" TargetMode="External"/><Relationship Id="rId54" Type="http://schemas.openxmlformats.org/officeDocument/2006/relationships/hyperlink" Target="https://uz.wikipedia.org/wiki/Ingliz_tili" TargetMode="External"/><Relationship Id="rId62" Type="http://schemas.openxmlformats.org/officeDocument/2006/relationships/hyperlink" Target="https://uz.wikipedia.org/wiki/Hind_tili" TargetMode="External"/><Relationship Id="rId70" Type="http://schemas.openxmlformats.org/officeDocument/2006/relationships/hyperlink" Target="https://uz.wikipedia.org/wiki/Abdulla_Qahhor_ko%CA%BBchasi_(Toshkent)" TargetMode="External"/><Relationship Id="rId75" Type="http://schemas.openxmlformats.org/officeDocument/2006/relationships/hyperlink" Target="https://uz.wikipedia.org/wiki/Abdulla_Qahhor"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uz.wikipedia.org/wiki/Qizil_O%CA%BBzbekiston" TargetMode="External"/><Relationship Id="rId23" Type="http://schemas.openxmlformats.org/officeDocument/2006/relationships/hyperlink" Target="https://uz.wikipedia.org/wiki/O%CA%BBzbekiston_yozuvchilari_uyushmasi" TargetMode="External"/><Relationship Id="rId28" Type="http://schemas.openxmlformats.org/officeDocument/2006/relationships/image" Target="media/image3.png"/><Relationship Id="rId36" Type="http://schemas.openxmlformats.org/officeDocument/2006/relationships/hyperlink" Target="https://uz.wikipedia.org/wiki/Dahshat" TargetMode="External"/><Relationship Id="rId49" Type="http://schemas.openxmlformats.org/officeDocument/2006/relationships/hyperlink" Target="https://uz.wikipedia.org/wiki/Belorus_tili" TargetMode="External"/><Relationship Id="rId57" Type="http://schemas.openxmlformats.org/officeDocument/2006/relationships/hyperlink" Target="https://uz.wikipedia.org/wiki/Chex_tili" TargetMode="External"/><Relationship Id="rId10" Type="http://schemas.openxmlformats.org/officeDocument/2006/relationships/hyperlink" Target="https://uz.wikipedia.org/wiki/Maktab" TargetMode="External"/><Relationship Id="rId31" Type="http://schemas.openxmlformats.org/officeDocument/2006/relationships/hyperlink" Target="https://uz.wikipedia.org/wiki/Sinchalak" TargetMode="External"/><Relationship Id="rId44" Type="http://schemas.openxmlformats.org/officeDocument/2006/relationships/hyperlink" Target="https://uz.wikipedia.org/wiki/Zilzila" TargetMode="External"/><Relationship Id="rId52" Type="http://schemas.openxmlformats.org/officeDocument/2006/relationships/hyperlink" Target="https://uz.wikipedia.org/wiki/Tojik_tili" TargetMode="External"/><Relationship Id="rId60" Type="http://schemas.openxmlformats.org/officeDocument/2006/relationships/hyperlink" Target="https://uz.wikipedia.org/wiki/Rumin_tili" TargetMode="External"/><Relationship Id="rId65" Type="http://schemas.openxmlformats.org/officeDocument/2006/relationships/image" Target="media/image7.jpeg"/><Relationship Id="rId73" Type="http://schemas.openxmlformats.org/officeDocument/2006/relationships/hyperlink" Target="https://uz.wikipedia.org/wiki/Satira_teatri" TargetMode="External"/><Relationship Id="rId78" Type="http://schemas.openxmlformats.org/officeDocument/2006/relationships/hyperlink" Target="https://uz.wikipedia.org/wiki/Olmazor_tumani" TargetMode="External"/><Relationship Id="rId4" Type="http://schemas.openxmlformats.org/officeDocument/2006/relationships/webSettings" Target="webSettings.xml"/><Relationship Id="rId9" Type="http://schemas.openxmlformats.org/officeDocument/2006/relationships/hyperlink" Target="https://uz.wikipedia.org/wiki/Oqqo%CA%BBrg%CA%BBon" TargetMode="External"/><Relationship Id="rId13" Type="http://schemas.openxmlformats.org/officeDocument/2006/relationships/hyperlink" Target="https://uz.wikipedia.org/wiki/Jurnal" TargetMode="External"/><Relationship Id="rId18" Type="http://schemas.openxmlformats.org/officeDocument/2006/relationships/hyperlink" Target="https://uz.wikipedia.org/wiki/O%CA%BBqituvchi" TargetMode="External"/><Relationship Id="rId39" Type="http://schemas.openxmlformats.org/officeDocument/2006/relationships/hyperlink" Target="https://uz.wikipedia.org/wiki/Fayl:Stamps_of_Uzbekistan,_2007-05.jpg" TargetMode="External"/><Relationship Id="rId34" Type="http://schemas.openxmlformats.org/officeDocument/2006/relationships/hyperlink" Target="https://uz.wikipedia.org/wiki/Anor" TargetMode="External"/><Relationship Id="rId50" Type="http://schemas.openxmlformats.org/officeDocument/2006/relationships/hyperlink" Target="https://uz.wikipedia.org/wiki/Qozoq_tili" TargetMode="External"/><Relationship Id="rId55" Type="http://schemas.openxmlformats.org/officeDocument/2006/relationships/hyperlink" Target="https://uz.wikipedia.org/wiki/Nemis_tili" TargetMode="External"/><Relationship Id="rId76" Type="http://schemas.openxmlformats.org/officeDocument/2006/relationships/hyperlink" Target="https://uz.wikipedia.org/wiki/Abdulla_Qahhor_uy-muzeyi" TargetMode="External"/><Relationship Id="rId7" Type="http://schemas.openxmlformats.org/officeDocument/2006/relationships/hyperlink" Target="https://uz.wikipedia.org/wiki/Qo%E2%80%98qon" TargetMode="External"/><Relationship Id="rId71" Type="http://schemas.openxmlformats.org/officeDocument/2006/relationships/hyperlink" Target="https://uz.wikipedia.org/wiki/Qo%CA%BBqon" TargetMode="External"/><Relationship Id="rId2" Type="http://schemas.openxmlformats.org/officeDocument/2006/relationships/styles" Target="styles.xml"/><Relationship Id="rId2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3127</Words>
  <Characters>17828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48</cp:revision>
  <dcterms:created xsi:type="dcterms:W3CDTF">2026-02-13T09:33:00Z</dcterms:created>
  <dcterms:modified xsi:type="dcterms:W3CDTF">2026-02-19T12:01:00Z</dcterms:modified>
</cp:coreProperties>
</file>